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547"/>
        <w:gridCol w:w="1701"/>
        <w:gridCol w:w="2410"/>
        <w:gridCol w:w="501"/>
        <w:gridCol w:w="2911"/>
      </w:tblGrid>
      <w:tr w:rsidR="001E47B9" w14:paraId="6FC3F6EB" w14:textId="77777777" w:rsidTr="001E47B9">
        <w:tc>
          <w:tcPr>
            <w:tcW w:w="10070" w:type="dxa"/>
            <w:gridSpan w:val="5"/>
            <w:shd w:val="clear" w:color="auto" w:fill="000000" w:themeFill="text1"/>
            <w:vAlign w:val="center"/>
          </w:tcPr>
          <w:p w14:paraId="43D22436" w14:textId="4F4F3458" w:rsidR="001E47B9" w:rsidRPr="00FC49D6" w:rsidRDefault="001E47B9" w:rsidP="001E47B9">
            <w:pPr>
              <w:rPr>
                <w:rFonts w:ascii="Tw Cen MT" w:hAnsi="Tw Cen MT" w:cs="Times New Roman"/>
                <w:b/>
                <w:sz w:val="22"/>
                <w:szCs w:val="22"/>
                <w:lang w:val="fr-FR"/>
              </w:rPr>
            </w:pPr>
            <w:r w:rsidRPr="00FC49D6">
              <w:rPr>
                <w:rFonts w:ascii="Tw Cen MT" w:hAnsi="Tw Cen MT" w:cs="Times New Roman"/>
                <w:b/>
                <w:sz w:val="22"/>
                <w:szCs w:val="22"/>
                <w:lang w:val="fr-FR"/>
              </w:rPr>
              <w:t>SECTION 1 : NATURE DU FORMULAIRE</w:t>
            </w:r>
          </w:p>
        </w:tc>
      </w:tr>
      <w:tr w:rsidR="001E47B9" w14:paraId="2D9F2EB6" w14:textId="77777777" w:rsidTr="00FC49D6">
        <w:tc>
          <w:tcPr>
            <w:tcW w:w="10070" w:type="dxa"/>
            <w:gridSpan w:val="5"/>
            <w:tcBorders>
              <w:bottom w:val="single" w:sz="4" w:space="0" w:color="auto"/>
            </w:tcBorders>
            <w:shd w:val="clear" w:color="auto" w:fill="auto"/>
            <w:vAlign w:val="center"/>
          </w:tcPr>
          <w:p w14:paraId="16206687" w14:textId="77777777" w:rsidR="001E47B9" w:rsidRPr="00FC49D6" w:rsidRDefault="001E47B9" w:rsidP="001E47B9">
            <w:pPr>
              <w:jc w:val="both"/>
              <w:rPr>
                <w:rFonts w:ascii="Tw Cen MT" w:hAnsi="Tw Cen MT" w:cs="Times New Roman"/>
                <w:sz w:val="22"/>
                <w:szCs w:val="22"/>
                <w:lang w:val="fr-FR"/>
              </w:rPr>
            </w:pPr>
            <w:r w:rsidRPr="00FC49D6">
              <w:rPr>
                <w:rFonts w:ascii="Tw Cen MT" w:hAnsi="Tw Cen MT" w:cs="Times New Roman"/>
                <w:sz w:val="22"/>
                <w:szCs w:val="22"/>
                <w:lang w:val="fr-FR"/>
              </w:rPr>
              <w:t xml:space="preserve">Tous les participants d’âge mineur doivent présenter une autorisation parentale ainsi qu’une autorisation de leur directeur de programme pour participer à la compétition « Place à La Relève en gestion, édition 2019 ». </w:t>
            </w:r>
            <w:r w:rsidRPr="00FC49D6">
              <w:rPr>
                <w:rFonts w:ascii="Tw Cen MT" w:hAnsi="Tw Cen MT" w:cs="Times New Roman"/>
                <w:sz w:val="22"/>
                <w:szCs w:val="22"/>
                <w:u w:val="single"/>
                <w:lang w:val="fr-FR"/>
              </w:rPr>
              <w:t>Pour avoir des précisions sur l’emplacement de la salle de gala, veuillez communiquer avec nous.</w:t>
            </w:r>
          </w:p>
          <w:p w14:paraId="42569BE1" w14:textId="77777777" w:rsidR="00FC49D6" w:rsidRPr="00FC49D6" w:rsidRDefault="00FC49D6" w:rsidP="001E47B9">
            <w:pPr>
              <w:jc w:val="both"/>
              <w:rPr>
                <w:rFonts w:ascii="Tw Cen MT" w:hAnsi="Tw Cen MT" w:cs="Times New Roman"/>
                <w:sz w:val="22"/>
                <w:szCs w:val="22"/>
                <w:lang w:val="fr-FR"/>
              </w:rPr>
            </w:pPr>
          </w:p>
          <w:p w14:paraId="0FA6E1C8" w14:textId="77777777" w:rsidR="00FC49D6" w:rsidRPr="00FC49D6" w:rsidRDefault="00FC49D6" w:rsidP="00FC49D6">
            <w:pPr>
              <w:jc w:val="both"/>
              <w:rPr>
                <w:rFonts w:ascii="Tw Cen MT" w:hAnsi="Tw Cen MT" w:cs="Times New Roman"/>
                <w:sz w:val="22"/>
                <w:szCs w:val="22"/>
                <w:lang w:val="fr-FR"/>
              </w:rPr>
            </w:pPr>
            <w:r w:rsidRPr="00FC49D6">
              <w:rPr>
                <w:rFonts w:ascii="Tw Cen MT" w:hAnsi="Tw Cen MT" w:cs="Times New Roman"/>
                <w:sz w:val="22"/>
                <w:szCs w:val="22"/>
                <w:lang w:val="fr-FR"/>
              </w:rPr>
              <w:t xml:space="preserve">Le formulaire doit être acheminé à Audrey Côté-Allard par courriel ou par la poste, au plus tard le 26 septembre 2019. Idéalement, l’option à préconiser est la transmission par courriel. </w:t>
            </w:r>
          </w:p>
          <w:p w14:paraId="10305D5F" w14:textId="77777777" w:rsidR="00FC49D6" w:rsidRPr="00FC49D6" w:rsidRDefault="00FC49D6" w:rsidP="00FC49D6">
            <w:pPr>
              <w:jc w:val="both"/>
              <w:rPr>
                <w:rFonts w:ascii="Tw Cen MT" w:hAnsi="Tw Cen MT" w:cs="Times New Roman"/>
                <w:sz w:val="22"/>
                <w:szCs w:val="22"/>
                <w:lang w:val="fr-FR"/>
              </w:rPr>
            </w:pPr>
          </w:p>
          <w:p w14:paraId="2A7AC354" w14:textId="77777777" w:rsidR="00FC49D6" w:rsidRPr="00FC49D6" w:rsidRDefault="00FC49D6" w:rsidP="00FC49D6">
            <w:pPr>
              <w:jc w:val="both"/>
              <w:rPr>
                <w:rFonts w:ascii="Tw Cen MT" w:hAnsi="Tw Cen MT" w:cs="Times New Roman"/>
                <w:sz w:val="22"/>
                <w:szCs w:val="22"/>
                <w:lang w:val="fr-FR"/>
              </w:rPr>
            </w:pPr>
            <w:r w:rsidRPr="00FC49D6">
              <w:rPr>
                <w:rFonts w:ascii="Tw Cen MT" w:hAnsi="Tw Cen MT" w:cs="Times New Roman"/>
                <w:b/>
                <w:sz w:val="22"/>
                <w:szCs w:val="22"/>
                <w:lang w:val="fr-FR"/>
              </w:rPr>
              <w:t>Courriel</w:t>
            </w:r>
            <w:r w:rsidRPr="00FC49D6">
              <w:rPr>
                <w:rFonts w:ascii="Tw Cen MT" w:hAnsi="Tw Cen MT" w:cs="Times New Roman"/>
                <w:sz w:val="22"/>
                <w:szCs w:val="22"/>
                <w:lang w:val="fr-FR"/>
              </w:rPr>
              <w:t xml:space="preserve"> : logistique@releveengestion.ca</w:t>
            </w:r>
          </w:p>
          <w:p w14:paraId="42A441BC" w14:textId="77777777" w:rsidR="00FC49D6" w:rsidRPr="00FC49D6" w:rsidRDefault="00FC49D6" w:rsidP="00FC49D6">
            <w:pPr>
              <w:jc w:val="both"/>
              <w:rPr>
                <w:rFonts w:ascii="Tw Cen MT" w:hAnsi="Tw Cen MT" w:cs="Times New Roman"/>
                <w:sz w:val="22"/>
                <w:szCs w:val="22"/>
                <w:lang w:val="fr-FR"/>
              </w:rPr>
            </w:pPr>
            <w:r w:rsidRPr="00FC49D6">
              <w:rPr>
                <w:rFonts w:ascii="Tw Cen MT" w:hAnsi="Tw Cen MT" w:cs="Times New Roman"/>
                <w:b/>
                <w:sz w:val="22"/>
                <w:szCs w:val="22"/>
                <w:lang w:val="fr-FR"/>
              </w:rPr>
              <w:t>Adresse postale</w:t>
            </w:r>
            <w:r w:rsidRPr="00FC49D6">
              <w:rPr>
                <w:rFonts w:ascii="Tw Cen MT" w:hAnsi="Tw Cen MT" w:cs="Times New Roman"/>
                <w:sz w:val="22"/>
                <w:szCs w:val="22"/>
                <w:lang w:val="fr-FR"/>
              </w:rPr>
              <w:t xml:space="preserve"> : 12-3620 Place Henri-Weber, Trois-Rivières, Québec, G8Y 6H1, Canada</w:t>
            </w:r>
          </w:p>
          <w:p w14:paraId="327AA96E" w14:textId="77777777" w:rsidR="00FC49D6" w:rsidRPr="00FC49D6" w:rsidRDefault="00FC49D6" w:rsidP="00FC49D6">
            <w:pPr>
              <w:jc w:val="both"/>
              <w:rPr>
                <w:rFonts w:ascii="Tw Cen MT" w:hAnsi="Tw Cen MT" w:cs="Times New Roman"/>
                <w:sz w:val="22"/>
                <w:szCs w:val="22"/>
                <w:lang w:val="fr-FR"/>
              </w:rPr>
            </w:pPr>
          </w:p>
          <w:p w14:paraId="59F881FA" w14:textId="4E71D8F6" w:rsidR="00FC49D6" w:rsidRPr="00FC49D6" w:rsidRDefault="00FC49D6" w:rsidP="00FC49D6">
            <w:pPr>
              <w:jc w:val="both"/>
              <w:rPr>
                <w:rFonts w:ascii="Tw Cen MT" w:hAnsi="Tw Cen MT" w:cs="Times New Roman"/>
                <w:sz w:val="22"/>
                <w:szCs w:val="22"/>
                <w:lang w:val="fr-FR"/>
              </w:rPr>
            </w:pPr>
            <w:r w:rsidRPr="00FC49D6">
              <w:rPr>
                <w:rFonts w:ascii="Tw Cen MT" w:hAnsi="Tw Cen MT" w:cs="Times New Roman"/>
                <w:sz w:val="22"/>
                <w:szCs w:val="22"/>
                <w:lang w:val="fr-FR"/>
              </w:rPr>
              <w:t>Si l’autorisation n’est pas dûment remplie, la participation de l’étudiant mineur sera refusée et son équipe disqualifiée. Aucun montant d’inscription ne sera remboursé. Nous ferons notre possible afin de vous le rappeler.</w:t>
            </w:r>
          </w:p>
        </w:tc>
      </w:tr>
      <w:tr w:rsidR="001E47B9" w14:paraId="38812206" w14:textId="77777777" w:rsidTr="00FC49D6">
        <w:tc>
          <w:tcPr>
            <w:tcW w:w="10070" w:type="dxa"/>
            <w:gridSpan w:val="5"/>
            <w:tcBorders>
              <w:left w:val="nil"/>
              <w:right w:val="nil"/>
            </w:tcBorders>
            <w:shd w:val="clear" w:color="auto" w:fill="auto"/>
            <w:vAlign w:val="center"/>
          </w:tcPr>
          <w:p w14:paraId="09F28912" w14:textId="77777777" w:rsidR="001E47B9" w:rsidRPr="00FC49D6" w:rsidRDefault="001E47B9" w:rsidP="001E47B9">
            <w:pPr>
              <w:rPr>
                <w:rFonts w:ascii="Tw Cen MT" w:hAnsi="Tw Cen MT" w:cs="Times New Roman"/>
                <w:sz w:val="22"/>
                <w:szCs w:val="22"/>
                <w:lang w:val="fr-FR"/>
              </w:rPr>
            </w:pPr>
          </w:p>
        </w:tc>
      </w:tr>
      <w:tr w:rsidR="001E47B9" w14:paraId="72D49A58" w14:textId="77777777" w:rsidTr="001E47B9">
        <w:tc>
          <w:tcPr>
            <w:tcW w:w="10070" w:type="dxa"/>
            <w:gridSpan w:val="5"/>
            <w:shd w:val="clear" w:color="auto" w:fill="000000" w:themeFill="text1"/>
            <w:vAlign w:val="center"/>
          </w:tcPr>
          <w:p w14:paraId="0AFBA423" w14:textId="22F345BC" w:rsidR="001E47B9" w:rsidRPr="00FC49D6" w:rsidRDefault="001E47B9" w:rsidP="001E47B9">
            <w:pPr>
              <w:rPr>
                <w:rFonts w:ascii="Tw Cen MT" w:hAnsi="Tw Cen MT" w:cs="Times New Roman"/>
                <w:b/>
                <w:sz w:val="22"/>
                <w:szCs w:val="22"/>
                <w:lang w:val="fr-FR"/>
              </w:rPr>
            </w:pPr>
            <w:r w:rsidRPr="00FC49D6">
              <w:rPr>
                <w:rFonts w:ascii="Tw Cen MT" w:hAnsi="Tw Cen MT" w:cs="Times New Roman"/>
                <w:b/>
                <w:sz w:val="22"/>
                <w:szCs w:val="22"/>
                <w:lang w:val="fr-FR"/>
              </w:rPr>
              <w:t xml:space="preserve">SECTION </w:t>
            </w:r>
            <w:r w:rsidR="00FC49D6" w:rsidRPr="00FC49D6">
              <w:rPr>
                <w:rFonts w:ascii="Tw Cen MT" w:hAnsi="Tw Cen MT" w:cs="Times New Roman"/>
                <w:b/>
                <w:sz w:val="22"/>
                <w:szCs w:val="22"/>
                <w:lang w:val="fr-FR"/>
              </w:rPr>
              <w:t>2</w:t>
            </w:r>
            <w:r w:rsidRPr="00FC49D6">
              <w:rPr>
                <w:rFonts w:ascii="Tw Cen MT" w:hAnsi="Tw Cen MT" w:cs="Times New Roman"/>
                <w:b/>
                <w:sz w:val="22"/>
                <w:szCs w:val="22"/>
                <w:lang w:val="fr-FR"/>
              </w:rPr>
              <w:t> : PRÉCISIONS</w:t>
            </w:r>
          </w:p>
        </w:tc>
      </w:tr>
      <w:tr w:rsidR="001E47B9" w14:paraId="7AC048F8" w14:textId="77777777" w:rsidTr="00FC49D6">
        <w:tc>
          <w:tcPr>
            <w:tcW w:w="10070" w:type="dxa"/>
            <w:gridSpan w:val="5"/>
            <w:tcBorders>
              <w:bottom w:val="single" w:sz="4" w:space="0" w:color="auto"/>
            </w:tcBorders>
            <w:shd w:val="clear" w:color="auto" w:fill="auto"/>
            <w:vAlign w:val="center"/>
          </w:tcPr>
          <w:p w14:paraId="76E08D18" w14:textId="48449CB0" w:rsidR="001E47B9" w:rsidRPr="00FC49D6" w:rsidRDefault="001E47B9" w:rsidP="001E47B9">
            <w:pPr>
              <w:pStyle w:val="Paragraphedeliste"/>
              <w:numPr>
                <w:ilvl w:val="0"/>
                <w:numId w:val="5"/>
              </w:numPr>
              <w:jc w:val="both"/>
              <w:rPr>
                <w:rFonts w:ascii="Tw Cen MT" w:hAnsi="Tw Cen MT" w:cs="Times New Roman"/>
                <w:sz w:val="22"/>
                <w:szCs w:val="22"/>
                <w:lang w:val="fr-FR"/>
              </w:rPr>
            </w:pPr>
            <w:r w:rsidRPr="00FC49D6">
              <w:rPr>
                <w:rFonts w:ascii="Tw Cen MT" w:hAnsi="Tw Cen MT" w:cs="Times New Roman"/>
                <w:sz w:val="22"/>
                <w:szCs w:val="22"/>
                <w:lang w:val="fr-FR"/>
              </w:rPr>
              <w:t>Votre enfant sera en interrelation avec des étudiants majeurs tout au long de l’événement.</w:t>
            </w:r>
          </w:p>
          <w:p w14:paraId="1F91D884" w14:textId="44935A1F" w:rsidR="001E47B9" w:rsidRPr="00FC49D6" w:rsidRDefault="001E47B9" w:rsidP="001E47B9">
            <w:pPr>
              <w:pStyle w:val="Paragraphedeliste"/>
              <w:numPr>
                <w:ilvl w:val="0"/>
                <w:numId w:val="5"/>
              </w:numPr>
              <w:jc w:val="both"/>
              <w:rPr>
                <w:rFonts w:ascii="Tw Cen MT" w:hAnsi="Tw Cen MT" w:cs="Times New Roman"/>
                <w:sz w:val="22"/>
                <w:szCs w:val="22"/>
                <w:lang w:val="fr-FR"/>
              </w:rPr>
            </w:pPr>
            <w:r w:rsidRPr="00FC49D6">
              <w:rPr>
                <w:rFonts w:ascii="Tw Cen MT" w:hAnsi="Tw Cen MT" w:cs="Times New Roman"/>
                <w:sz w:val="22"/>
                <w:szCs w:val="22"/>
                <w:lang w:val="fr-FR"/>
              </w:rPr>
              <w:t>Votre enfant sera hébergé pour 2 nuitées et pourrait être jumelé à des étudiants majeurs avec lesquels il partagera une (1) même chambre, à 2 lits doubles.</w:t>
            </w:r>
          </w:p>
          <w:p w14:paraId="392C111A" w14:textId="0E608C40" w:rsidR="001E47B9" w:rsidRPr="00FC49D6" w:rsidRDefault="001E47B9" w:rsidP="001E47B9">
            <w:pPr>
              <w:pStyle w:val="Paragraphedeliste"/>
              <w:numPr>
                <w:ilvl w:val="0"/>
                <w:numId w:val="5"/>
              </w:numPr>
              <w:jc w:val="both"/>
              <w:rPr>
                <w:rFonts w:ascii="Tw Cen MT" w:hAnsi="Tw Cen MT" w:cs="Times New Roman"/>
                <w:sz w:val="22"/>
                <w:szCs w:val="22"/>
                <w:lang w:val="fr-FR"/>
              </w:rPr>
            </w:pPr>
            <w:r w:rsidRPr="00FC49D6">
              <w:rPr>
                <w:rFonts w:ascii="Tw Cen MT" w:hAnsi="Tw Cen MT" w:cs="Times New Roman"/>
                <w:sz w:val="22"/>
                <w:szCs w:val="22"/>
                <w:lang w:val="fr-FR"/>
              </w:rPr>
              <w:t>L’événement, quoiqu’académique, se veut aussi un événement de réseautage et social.  Votre enfant pourrait donc être exposé à un environnement où il y aura des boissons alcoolisées.</w:t>
            </w:r>
          </w:p>
          <w:p w14:paraId="6A98E16B" w14:textId="1AFEA1A4" w:rsidR="001E47B9" w:rsidRPr="00FC49D6" w:rsidRDefault="001E47B9" w:rsidP="001E47B9">
            <w:pPr>
              <w:pStyle w:val="Paragraphedeliste"/>
              <w:numPr>
                <w:ilvl w:val="0"/>
                <w:numId w:val="5"/>
              </w:numPr>
              <w:jc w:val="both"/>
              <w:rPr>
                <w:rFonts w:ascii="Tw Cen MT" w:hAnsi="Tw Cen MT" w:cs="Times New Roman"/>
                <w:sz w:val="22"/>
                <w:szCs w:val="22"/>
                <w:lang w:val="fr-FR"/>
              </w:rPr>
            </w:pPr>
            <w:r w:rsidRPr="00FC49D6">
              <w:rPr>
                <w:rFonts w:ascii="Tw Cen MT" w:hAnsi="Tw Cen MT" w:cs="Times New Roman"/>
                <w:sz w:val="22"/>
                <w:szCs w:val="22"/>
                <w:lang w:val="fr-FR"/>
              </w:rPr>
              <w:t>Place à La Relève en gestion s’engage à contrôler l’accès aux boissons alcoolisées.</w:t>
            </w:r>
          </w:p>
          <w:p w14:paraId="59505B02" w14:textId="1BA783D1" w:rsidR="001E47B9" w:rsidRPr="00FC49D6" w:rsidRDefault="001E47B9" w:rsidP="001E47B9">
            <w:pPr>
              <w:pStyle w:val="Paragraphedeliste"/>
              <w:numPr>
                <w:ilvl w:val="0"/>
                <w:numId w:val="5"/>
              </w:numPr>
              <w:jc w:val="both"/>
              <w:rPr>
                <w:rFonts w:ascii="Tw Cen MT" w:hAnsi="Tw Cen MT" w:cs="Times New Roman"/>
                <w:sz w:val="22"/>
                <w:szCs w:val="22"/>
                <w:lang w:val="fr-FR"/>
              </w:rPr>
            </w:pPr>
            <w:r w:rsidRPr="00FC49D6">
              <w:rPr>
                <w:rFonts w:ascii="Tw Cen MT" w:hAnsi="Tw Cen MT" w:cs="Times New Roman"/>
                <w:sz w:val="22"/>
                <w:szCs w:val="22"/>
                <w:lang w:val="fr-FR"/>
              </w:rPr>
              <w:t>Place à La Relève en gestion est une organisation sérieuse, assurant la sécurité de ses participants à l’intérieur de ses compétitions, ainsi que lors de son volet social</w:t>
            </w:r>
            <w:r w:rsidR="00FC49D6" w:rsidRPr="00FC49D6">
              <w:rPr>
                <w:rFonts w:ascii="Tw Cen MT" w:hAnsi="Tw Cen MT" w:cs="Times New Roman"/>
                <w:sz w:val="22"/>
                <w:szCs w:val="22"/>
                <w:lang w:val="fr-FR"/>
              </w:rPr>
              <w:t>, sans toutefois s’en porter responsable.</w:t>
            </w:r>
          </w:p>
        </w:tc>
      </w:tr>
      <w:tr w:rsidR="001E47B9" w14:paraId="411252C8" w14:textId="77777777" w:rsidTr="00FC49D6">
        <w:tc>
          <w:tcPr>
            <w:tcW w:w="10070" w:type="dxa"/>
            <w:gridSpan w:val="5"/>
            <w:tcBorders>
              <w:left w:val="nil"/>
              <w:right w:val="nil"/>
            </w:tcBorders>
            <w:shd w:val="clear" w:color="auto" w:fill="auto"/>
            <w:vAlign w:val="center"/>
          </w:tcPr>
          <w:p w14:paraId="24F40937" w14:textId="77777777" w:rsidR="001E47B9" w:rsidRPr="00FC49D6" w:rsidRDefault="001E47B9" w:rsidP="001E47B9">
            <w:pPr>
              <w:rPr>
                <w:rFonts w:ascii="Tw Cen MT" w:hAnsi="Tw Cen MT" w:cs="Times New Roman"/>
                <w:sz w:val="22"/>
                <w:szCs w:val="22"/>
                <w:lang w:val="fr-FR"/>
              </w:rPr>
            </w:pPr>
          </w:p>
        </w:tc>
      </w:tr>
      <w:tr w:rsidR="001E47B9" w14:paraId="1331209C" w14:textId="77777777" w:rsidTr="001E47B9">
        <w:tc>
          <w:tcPr>
            <w:tcW w:w="10070" w:type="dxa"/>
            <w:gridSpan w:val="5"/>
            <w:shd w:val="clear" w:color="auto" w:fill="000000" w:themeFill="text1"/>
            <w:vAlign w:val="center"/>
          </w:tcPr>
          <w:p w14:paraId="1D990A69" w14:textId="129C303F" w:rsidR="001E47B9" w:rsidRPr="00FC49D6" w:rsidRDefault="001E47B9" w:rsidP="001E47B9">
            <w:pPr>
              <w:rPr>
                <w:rFonts w:ascii="Tw Cen MT" w:hAnsi="Tw Cen MT" w:cs="Times New Roman"/>
                <w:b/>
                <w:sz w:val="22"/>
                <w:szCs w:val="22"/>
                <w:lang w:val="fr-FR"/>
              </w:rPr>
            </w:pPr>
            <w:r w:rsidRPr="00FC49D6">
              <w:rPr>
                <w:rFonts w:ascii="Tw Cen MT" w:hAnsi="Tw Cen MT" w:cs="Times New Roman"/>
                <w:b/>
                <w:sz w:val="22"/>
                <w:szCs w:val="22"/>
                <w:lang w:val="fr-FR"/>
              </w:rPr>
              <w:t xml:space="preserve">SECTION </w:t>
            </w:r>
            <w:r w:rsidR="00FC49D6" w:rsidRPr="00FC49D6">
              <w:rPr>
                <w:rFonts w:ascii="Tw Cen MT" w:hAnsi="Tw Cen MT" w:cs="Times New Roman"/>
                <w:b/>
                <w:sz w:val="22"/>
                <w:szCs w:val="22"/>
                <w:lang w:val="fr-FR"/>
              </w:rPr>
              <w:t>3</w:t>
            </w:r>
            <w:r w:rsidRPr="00FC49D6">
              <w:rPr>
                <w:rFonts w:ascii="Tw Cen MT" w:hAnsi="Tw Cen MT" w:cs="Times New Roman"/>
                <w:b/>
                <w:sz w:val="22"/>
                <w:szCs w:val="22"/>
                <w:lang w:val="fr-FR"/>
              </w:rPr>
              <w:t> : INFORMATIONS SUR L’ÉVÉNEMENT</w:t>
            </w:r>
          </w:p>
        </w:tc>
      </w:tr>
      <w:tr w:rsidR="00FC49D6" w14:paraId="19927443" w14:textId="77777777" w:rsidTr="00FC49D6">
        <w:trPr>
          <w:trHeight w:val="245"/>
        </w:trPr>
        <w:tc>
          <w:tcPr>
            <w:tcW w:w="2547" w:type="dxa"/>
            <w:shd w:val="clear" w:color="auto" w:fill="auto"/>
          </w:tcPr>
          <w:p w14:paraId="1A28A7E6" w14:textId="2CC19BE2" w:rsidR="00FC49D6" w:rsidRPr="00FC49D6" w:rsidRDefault="00FC49D6" w:rsidP="00FC49D6">
            <w:pPr>
              <w:rPr>
                <w:rFonts w:ascii="Tw Cen MT" w:hAnsi="Tw Cen MT" w:cs="Times New Roman"/>
                <w:b/>
                <w:sz w:val="22"/>
                <w:szCs w:val="22"/>
                <w:lang w:val="fr-FR"/>
              </w:rPr>
            </w:pPr>
            <w:r w:rsidRPr="00FC49D6">
              <w:rPr>
                <w:rFonts w:ascii="Tw Cen MT" w:hAnsi="Tw Cen MT" w:cs="Times New Roman"/>
                <w:b/>
                <w:sz w:val="22"/>
                <w:szCs w:val="22"/>
                <w:lang w:val="fr-FR"/>
              </w:rPr>
              <w:t>Date de l’événement</w:t>
            </w:r>
          </w:p>
        </w:tc>
        <w:tc>
          <w:tcPr>
            <w:tcW w:w="7523" w:type="dxa"/>
            <w:gridSpan w:val="4"/>
            <w:shd w:val="clear" w:color="auto" w:fill="auto"/>
            <w:vAlign w:val="center"/>
          </w:tcPr>
          <w:p w14:paraId="09017FDA" w14:textId="31C8D231" w:rsidR="00FC49D6" w:rsidRPr="00FC49D6" w:rsidRDefault="00FC49D6" w:rsidP="001E47B9">
            <w:pPr>
              <w:rPr>
                <w:rFonts w:ascii="Tw Cen MT" w:hAnsi="Tw Cen MT" w:cs="Times New Roman"/>
                <w:sz w:val="22"/>
                <w:szCs w:val="22"/>
                <w:lang w:val="fr-FR"/>
              </w:rPr>
            </w:pPr>
            <w:r w:rsidRPr="00FC49D6">
              <w:rPr>
                <w:rFonts w:ascii="Tw Cen MT" w:hAnsi="Tw Cen MT" w:cs="Times New Roman"/>
                <w:sz w:val="22"/>
                <w:szCs w:val="22"/>
                <w:lang w:val="fr-FR"/>
              </w:rPr>
              <w:t>25, 26 et 27 octobre 2019</w:t>
            </w:r>
          </w:p>
        </w:tc>
      </w:tr>
      <w:tr w:rsidR="00FC49D6" w14:paraId="6DFACD74" w14:textId="77777777" w:rsidTr="00FC49D6">
        <w:trPr>
          <w:trHeight w:val="245"/>
        </w:trPr>
        <w:tc>
          <w:tcPr>
            <w:tcW w:w="2547" w:type="dxa"/>
            <w:shd w:val="clear" w:color="auto" w:fill="auto"/>
          </w:tcPr>
          <w:p w14:paraId="58640201" w14:textId="0B2B3AED" w:rsidR="00FC49D6" w:rsidRPr="00FC49D6" w:rsidRDefault="00FC49D6" w:rsidP="00FC49D6">
            <w:pPr>
              <w:rPr>
                <w:rFonts w:ascii="Tw Cen MT" w:hAnsi="Tw Cen MT" w:cs="Times New Roman"/>
                <w:b/>
                <w:sz w:val="22"/>
                <w:szCs w:val="22"/>
                <w:lang w:val="fr-FR"/>
              </w:rPr>
            </w:pPr>
            <w:r w:rsidRPr="00FC49D6">
              <w:rPr>
                <w:rFonts w:ascii="Tw Cen MT" w:hAnsi="Tw Cen MT" w:cs="Times New Roman"/>
                <w:b/>
                <w:sz w:val="22"/>
                <w:szCs w:val="22"/>
                <w:lang w:val="fr-FR"/>
              </w:rPr>
              <w:t>Emplacements</w:t>
            </w:r>
          </w:p>
        </w:tc>
        <w:tc>
          <w:tcPr>
            <w:tcW w:w="7523" w:type="dxa"/>
            <w:gridSpan w:val="4"/>
            <w:shd w:val="clear" w:color="auto" w:fill="auto"/>
            <w:vAlign w:val="center"/>
          </w:tcPr>
          <w:p w14:paraId="6C9AB7FF" w14:textId="77777777" w:rsidR="00FC49D6" w:rsidRPr="00FC49D6" w:rsidRDefault="00FC49D6" w:rsidP="00FC49D6">
            <w:pPr>
              <w:rPr>
                <w:rFonts w:ascii="Tw Cen MT" w:hAnsi="Tw Cen MT" w:cs="Times New Roman"/>
                <w:sz w:val="22"/>
                <w:szCs w:val="22"/>
                <w:lang w:val="fr-FR"/>
              </w:rPr>
            </w:pPr>
            <w:r w:rsidRPr="00FC49D6">
              <w:rPr>
                <w:rFonts w:ascii="Tw Cen MT" w:hAnsi="Tw Cen MT" w:cs="Times New Roman"/>
                <w:b/>
                <w:sz w:val="22"/>
                <w:szCs w:val="22"/>
                <w:lang w:val="fr-FR"/>
              </w:rPr>
              <w:t>Compétition</w:t>
            </w:r>
            <w:r w:rsidRPr="00FC49D6">
              <w:rPr>
                <w:rFonts w:ascii="Tw Cen MT" w:hAnsi="Tw Cen MT" w:cs="Times New Roman"/>
                <w:sz w:val="22"/>
                <w:szCs w:val="22"/>
                <w:lang w:val="fr-FR"/>
              </w:rPr>
              <w:t xml:space="preserve"> : Université du Québec à Trois-Rivières </w:t>
            </w:r>
          </w:p>
          <w:p w14:paraId="0691ACF9" w14:textId="77777777" w:rsidR="00FC49D6" w:rsidRPr="00FC49D6" w:rsidRDefault="00FC49D6" w:rsidP="00FC49D6">
            <w:pPr>
              <w:rPr>
                <w:rFonts w:ascii="Tw Cen MT" w:hAnsi="Tw Cen MT" w:cs="Times New Roman"/>
                <w:sz w:val="22"/>
                <w:szCs w:val="22"/>
                <w:lang w:val="fr-FR"/>
              </w:rPr>
            </w:pPr>
            <w:r w:rsidRPr="00FC49D6">
              <w:rPr>
                <w:rFonts w:ascii="Tw Cen MT" w:hAnsi="Tw Cen MT" w:cs="Times New Roman"/>
                <w:b/>
                <w:sz w:val="22"/>
                <w:szCs w:val="22"/>
                <w:lang w:val="fr-FR"/>
              </w:rPr>
              <w:t>Hébergement</w:t>
            </w:r>
            <w:r w:rsidRPr="00FC49D6">
              <w:rPr>
                <w:rFonts w:ascii="Tw Cen MT" w:hAnsi="Tw Cen MT" w:cs="Times New Roman"/>
                <w:sz w:val="22"/>
                <w:szCs w:val="22"/>
                <w:lang w:val="fr-FR"/>
              </w:rPr>
              <w:t xml:space="preserve"> : Hôtel Gouverneur de Trois-Rivières</w:t>
            </w:r>
          </w:p>
          <w:p w14:paraId="266AE5B3" w14:textId="6A13AC56" w:rsidR="00FC49D6" w:rsidRPr="00FC49D6" w:rsidRDefault="00FC49D6" w:rsidP="00FC49D6">
            <w:pPr>
              <w:rPr>
                <w:rFonts w:ascii="Tw Cen MT" w:hAnsi="Tw Cen MT" w:cs="Times New Roman"/>
                <w:sz w:val="22"/>
                <w:szCs w:val="22"/>
                <w:lang w:val="fr-FR"/>
              </w:rPr>
            </w:pPr>
            <w:r w:rsidRPr="00FC49D6">
              <w:rPr>
                <w:rFonts w:ascii="Tw Cen MT" w:hAnsi="Tw Cen MT" w:cs="Times New Roman"/>
                <w:b/>
                <w:sz w:val="22"/>
                <w:szCs w:val="22"/>
                <w:lang w:val="fr-FR"/>
              </w:rPr>
              <w:t>Gala</w:t>
            </w:r>
            <w:r w:rsidRPr="00FC49D6">
              <w:rPr>
                <w:rFonts w:ascii="Tw Cen MT" w:hAnsi="Tw Cen MT" w:cs="Times New Roman"/>
                <w:sz w:val="22"/>
                <w:szCs w:val="22"/>
                <w:lang w:val="fr-FR"/>
              </w:rPr>
              <w:t xml:space="preserve"> : </w:t>
            </w:r>
            <w:r>
              <w:rPr>
                <w:rFonts w:ascii="Tw Cen MT" w:hAnsi="Tw Cen MT" w:cs="Times New Roman"/>
                <w:sz w:val="22"/>
                <w:szCs w:val="22"/>
                <w:lang w:val="fr-FR"/>
              </w:rPr>
              <w:t>Salle privée louée par Place à La Relève en gestion</w:t>
            </w:r>
          </w:p>
        </w:tc>
      </w:tr>
      <w:tr w:rsidR="00FC49D6" w14:paraId="6DFF1032" w14:textId="77777777" w:rsidTr="00FC49D6">
        <w:trPr>
          <w:trHeight w:val="245"/>
        </w:trPr>
        <w:tc>
          <w:tcPr>
            <w:tcW w:w="2547" w:type="dxa"/>
            <w:tcBorders>
              <w:bottom w:val="single" w:sz="4" w:space="0" w:color="auto"/>
            </w:tcBorders>
            <w:shd w:val="clear" w:color="auto" w:fill="auto"/>
          </w:tcPr>
          <w:p w14:paraId="7C5BC669" w14:textId="6A46EFC4" w:rsidR="00FC49D6" w:rsidRPr="00FC49D6" w:rsidRDefault="00FC49D6" w:rsidP="00FC49D6">
            <w:pPr>
              <w:rPr>
                <w:rFonts w:ascii="Tw Cen MT" w:hAnsi="Tw Cen MT" w:cs="Times New Roman"/>
                <w:b/>
                <w:sz w:val="22"/>
                <w:szCs w:val="22"/>
                <w:lang w:val="fr-FR"/>
              </w:rPr>
            </w:pPr>
            <w:r w:rsidRPr="00FC49D6">
              <w:rPr>
                <w:rFonts w:ascii="Tw Cen MT" w:hAnsi="Tw Cen MT" w:cs="Times New Roman"/>
                <w:b/>
                <w:sz w:val="22"/>
                <w:szCs w:val="22"/>
                <w:lang w:val="fr-FR"/>
              </w:rPr>
              <w:t>Contacts</w:t>
            </w:r>
          </w:p>
        </w:tc>
        <w:tc>
          <w:tcPr>
            <w:tcW w:w="7523" w:type="dxa"/>
            <w:gridSpan w:val="4"/>
            <w:tcBorders>
              <w:bottom w:val="single" w:sz="4" w:space="0" w:color="auto"/>
            </w:tcBorders>
            <w:shd w:val="clear" w:color="auto" w:fill="auto"/>
            <w:vAlign w:val="center"/>
          </w:tcPr>
          <w:p w14:paraId="74B69A37" w14:textId="77777777" w:rsidR="00FC49D6" w:rsidRPr="00FC49D6" w:rsidRDefault="00FC49D6" w:rsidP="00FC49D6">
            <w:pPr>
              <w:rPr>
                <w:rFonts w:ascii="Tw Cen MT" w:hAnsi="Tw Cen MT" w:cs="Times New Roman"/>
                <w:sz w:val="22"/>
                <w:szCs w:val="22"/>
                <w:lang w:val="fr-FR"/>
              </w:rPr>
            </w:pPr>
            <w:r w:rsidRPr="00FC49D6">
              <w:rPr>
                <w:rFonts w:ascii="Tw Cen MT" w:hAnsi="Tw Cen MT" w:cs="Times New Roman"/>
                <w:b/>
                <w:sz w:val="22"/>
                <w:szCs w:val="22"/>
                <w:lang w:val="fr-FR"/>
              </w:rPr>
              <w:t>Audrey Côté-Allard</w:t>
            </w:r>
            <w:r w:rsidRPr="00FC49D6">
              <w:rPr>
                <w:rFonts w:ascii="Tw Cen MT" w:hAnsi="Tw Cen MT" w:cs="Times New Roman"/>
                <w:sz w:val="22"/>
                <w:szCs w:val="22"/>
                <w:lang w:val="fr-FR"/>
              </w:rPr>
              <w:t>, Vice-présidente à la logistique</w:t>
            </w:r>
          </w:p>
          <w:p w14:paraId="241043D4" w14:textId="0EBC5A6C" w:rsidR="00FC49D6" w:rsidRDefault="00FC49D6" w:rsidP="00FC49D6">
            <w:pPr>
              <w:rPr>
                <w:rFonts w:ascii="Tw Cen MT" w:hAnsi="Tw Cen MT" w:cs="Times New Roman"/>
                <w:sz w:val="22"/>
                <w:szCs w:val="22"/>
                <w:lang w:val="fr-FR"/>
              </w:rPr>
            </w:pPr>
            <w:r w:rsidRPr="00FC49D6">
              <w:rPr>
                <w:rFonts w:ascii="Tw Cen MT" w:hAnsi="Tw Cen MT" w:cs="Times New Roman"/>
                <w:sz w:val="22"/>
                <w:szCs w:val="22"/>
                <w:lang w:val="fr-FR"/>
              </w:rPr>
              <w:t>Coordonnées : (819) 699-1776 | logistique@releveengestion.ca</w:t>
            </w:r>
          </w:p>
          <w:p w14:paraId="6AE5A784" w14:textId="77777777" w:rsidR="00FC49D6" w:rsidRPr="00FC49D6" w:rsidRDefault="00FC49D6" w:rsidP="00FC49D6">
            <w:pPr>
              <w:rPr>
                <w:rFonts w:ascii="Tw Cen MT" w:hAnsi="Tw Cen MT" w:cs="Times New Roman"/>
                <w:sz w:val="10"/>
                <w:szCs w:val="22"/>
                <w:lang w:val="fr-FR"/>
              </w:rPr>
            </w:pPr>
          </w:p>
          <w:p w14:paraId="1F06E393" w14:textId="77777777" w:rsidR="00FC49D6" w:rsidRPr="00FC49D6" w:rsidRDefault="00FC49D6" w:rsidP="00FC49D6">
            <w:pPr>
              <w:rPr>
                <w:rFonts w:ascii="Tw Cen MT" w:hAnsi="Tw Cen MT" w:cs="Times New Roman"/>
                <w:sz w:val="22"/>
                <w:szCs w:val="22"/>
                <w:lang w:val="fr-FR"/>
              </w:rPr>
            </w:pPr>
            <w:r w:rsidRPr="00FC49D6">
              <w:rPr>
                <w:rFonts w:ascii="Tw Cen MT" w:hAnsi="Tw Cen MT" w:cs="Times New Roman"/>
                <w:b/>
                <w:sz w:val="22"/>
                <w:szCs w:val="22"/>
                <w:lang w:val="fr-FR"/>
              </w:rPr>
              <w:t>Charles Doyon</w:t>
            </w:r>
            <w:r w:rsidRPr="00FC49D6">
              <w:rPr>
                <w:rFonts w:ascii="Tw Cen MT" w:hAnsi="Tw Cen MT" w:cs="Times New Roman"/>
                <w:sz w:val="22"/>
                <w:szCs w:val="22"/>
                <w:lang w:val="fr-FR"/>
              </w:rPr>
              <w:t>, Coprésident responsable du volet opérationnel</w:t>
            </w:r>
          </w:p>
          <w:p w14:paraId="49A8DBA4" w14:textId="4ADE6BE5" w:rsidR="00FC49D6" w:rsidRPr="00FC49D6" w:rsidRDefault="00FC49D6" w:rsidP="00FC49D6">
            <w:pPr>
              <w:rPr>
                <w:rFonts w:ascii="Tw Cen MT" w:hAnsi="Tw Cen MT" w:cs="Times New Roman"/>
                <w:sz w:val="22"/>
                <w:szCs w:val="22"/>
                <w:lang w:val="fr-FR"/>
              </w:rPr>
            </w:pPr>
            <w:r w:rsidRPr="00FC49D6">
              <w:rPr>
                <w:rFonts w:ascii="Tw Cen MT" w:hAnsi="Tw Cen MT" w:cs="Times New Roman"/>
                <w:sz w:val="22"/>
                <w:szCs w:val="22"/>
                <w:lang w:val="fr-FR"/>
              </w:rPr>
              <w:t>Coordonnées : (450) 776-4807 | presidence@releveengestion.ca</w:t>
            </w:r>
          </w:p>
        </w:tc>
      </w:tr>
      <w:tr w:rsidR="001E47B9" w14:paraId="45F142A3" w14:textId="77777777" w:rsidTr="00FC49D6">
        <w:tc>
          <w:tcPr>
            <w:tcW w:w="10070" w:type="dxa"/>
            <w:gridSpan w:val="5"/>
            <w:tcBorders>
              <w:left w:val="nil"/>
              <w:right w:val="nil"/>
            </w:tcBorders>
            <w:shd w:val="clear" w:color="auto" w:fill="auto"/>
            <w:vAlign w:val="center"/>
          </w:tcPr>
          <w:p w14:paraId="3B2CEF9E" w14:textId="77777777" w:rsidR="001E47B9" w:rsidRPr="00FC49D6" w:rsidRDefault="001E47B9" w:rsidP="001E47B9">
            <w:pPr>
              <w:rPr>
                <w:rFonts w:ascii="Tw Cen MT" w:hAnsi="Tw Cen MT" w:cs="Times New Roman"/>
                <w:sz w:val="22"/>
                <w:szCs w:val="22"/>
                <w:lang w:val="fr-FR"/>
              </w:rPr>
            </w:pPr>
          </w:p>
        </w:tc>
      </w:tr>
      <w:tr w:rsidR="001E47B9" w14:paraId="0BE49393" w14:textId="77777777" w:rsidTr="001E47B9">
        <w:tc>
          <w:tcPr>
            <w:tcW w:w="10070" w:type="dxa"/>
            <w:gridSpan w:val="5"/>
            <w:shd w:val="clear" w:color="auto" w:fill="000000" w:themeFill="text1"/>
            <w:vAlign w:val="center"/>
          </w:tcPr>
          <w:p w14:paraId="2076E2B9" w14:textId="7B07BD7E" w:rsidR="001E47B9" w:rsidRPr="00FC49D6" w:rsidRDefault="001E47B9" w:rsidP="001E47B9">
            <w:pPr>
              <w:rPr>
                <w:rFonts w:ascii="Tw Cen MT" w:hAnsi="Tw Cen MT" w:cs="Times New Roman"/>
                <w:b/>
                <w:sz w:val="22"/>
                <w:szCs w:val="22"/>
                <w:lang w:val="fr-FR"/>
              </w:rPr>
            </w:pPr>
            <w:r w:rsidRPr="00FC49D6">
              <w:rPr>
                <w:rFonts w:ascii="Tw Cen MT" w:hAnsi="Tw Cen MT" w:cs="Times New Roman"/>
                <w:b/>
                <w:sz w:val="22"/>
                <w:szCs w:val="22"/>
                <w:lang w:val="fr-FR"/>
              </w:rPr>
              <w:t xml:space="preserve">SECTION </w:t>
            </w:r>
            <w:r w:rsidR="00FC49D6" w:rsidRPr="00FC49D6">
              <w:rPr>
                <w:rFonts w:ascii="Tw Cen MT" w:hAnsi="Tw Cen MT" w:cs="Times New Roman"/>
                <w:b/>
                <w:sz w:val="22"/>
                <w:szCs w:val="22"/>
                <w:lang w:val="fr-FR"/>
              </w:rPr>
              <w:t>4</w:t>
            </w:r>
            <w:r w:rsidRPr="00FC49D6">
              <w:rPr>
                <w:rFonts w:ascii="Tw Cen MT" w:hAnsi="Tw Cen MT" w:cs="Times New Roman"/>
                <w:b/>
                <w:sz w:val="22"/>
                <w:szCs w:val="22"/>
                <w:lang w:val="fr-FR"/>
              </w:rPr>
              <w:t> : INFORMATION DU PARTICIPANT</w:t>
            </w:r>
          </w:p>
        </w:tc>
      </w:tr>
      <w:tr w:rsidR="001E47B9" w14:paraId="4275D6D0" w14:textId="77777777" w:rsidTr="00FC49D6">
        <w:tc>
          <w:tcPr>
            <w:tcW w:w="6658" w:type="dxa"/>
            <w:gridSpan w:val="3"/>
            <w:vAlign w:val="center"/>
          </w:tcPr>
          <w:p w14:paraId="2D8E62C8" w14:textId="7802894A" w:rsidR="001E47B9" w:rsidRPr="00FC49D6" w:rsidRDefault="001E47B9" w:rsidP="001E47B9">
            <w:pPr>
              <w:rPr>
                <w:rFonts w:ascii="Tw Cen MT" w:hAnsi="Tw Cen MT" w:cs="Times New Roman"/>
                <w:sz w:val="22"/>
                <w:szCs w:val="22"/>
                <w:lang w:val="fr-FR"/>
              </w:rPr>
            </w:pPr>
            <w:r w:rsidRPr="00FC49D6">
              <w:rPr>
                <w:rFonts w:ascii="Tw Cen MT" w:hAnsi="Tw Cen MT" w:cs="Times New Roman"/>
                <w:sz w:val="22"/>
                <w:szCs w:val="22"/>
                <w:lang w:val="fr-FR"/>
              </w:rPr>
              <w:t>Nom complet du participant</w:t>
            </w:r>
          </w:p>
          <w:p w14:paraId="3815CA44" w14:textId="4A7068F9" w:rsidR="001E47B9" w:rsidRPr="00FC49D6" w:rsidRDefault="001E47B9" w:rsidP="001E47B9">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1"/>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c>
          <w:tcPr>
            <w:tcW w:w="3412" w:type="dxa"/>
            <w:gridSpan w:val="2"/>
            <w:vAlign w:val="center"/>
          </w:tcPr>
          <w:p w14:paraId="597F7164" w14:textId="77777777" w:rsidR="001E47B9" w:rsidRPr="00FC49D6" w:rsidRDefault="001E47B9" w:rsidP="001E47B9">
            <w:pPr>
              <w:rPr>
                <w:rFonts w:ascii="Tw Cen MT" w:hAnsi="Tw Cen MT" w:cs="Times New Roman"/>
                <w:sz w:val="22"/>
                <w:szCs w:val="22"/>
                <w:lang w:val="fr-FR"/>
              </w:rPr>
            </w:pPr>
            <w:r w:rsidRPr="00FC49D6">
              <w:rPr>
                <w:rFonts w:ascii="Tw Cen MT" w:hAnsi="Tw Cen MT" w:cs="Times New Roman"/>
                <w:sz w:val="22"/>
                <w:szCs w:val="22"/>
                <w:lang w:val="fr-FR"/>
              </w:rPr>
              <w:t>Date de naissance</w:t>
            </w:r>
          </w:p>
          <w:p w14:paraId="7972C17D" w14:textId="092DE232" w:rsidR="001E47B9" w:rsidRPr="00FC49D6" w:rsidRDefault="001E47B9" w:rsidP="001E47B9">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2"/>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r>
      <w:tr w:rsidR="001E47B9" w14:paraId="1372D1BF" w14:textId="77777777" w:rsidTr="00FC49D6">
        <w:tc>
          <w:tcPr>
            <w:tcW w:w="6658" w:type="dxa"/>
            <w:gridSpan w:val="3"/>
            <w:tcBorders>
              <w:bottom w:val="single" w:sz="4" w:space="0" w:color="auto"/>
            </w:tcBorders>
            <w:vAlign w:val="center"/>
          </w:tcPr>
          <w:p w14:paraId="7EE397D7" w14:textId="77777777" w:rsidR="001E47B9" w:rsidRPr="00FC49D6" w:rsidRDefault="001E47B9" w:rsidP="001E47B9">
            <w:pPr>
              <w:rPr>
                <w:rFonts w:ascii="Tw Cen MT" w:hAnsi="Tw Cen MT" w:cs="Times New Roman"/>
                <w:sz w:val="22"/>
                <w:szCs w:val="22"/>
                <w:lang w:val="fr-FR"/>
              </w:rPr>
            </w:pPr>
            <w:r w:rsidRPr="00FC49D6">
              <w:rPr>
                <w:rFonts w:ascii="Tw Cen MT" w:hAnsi="Tw Cen MT" w:cs="Times New Roman"/>
                <w:sz w:val="22"/>
                <w:szCs w:val="22"/>
                <w:lang w:val="fr-FR"/>
              </w:rPr>
              <w:t>Adresse</w:t>
            </w:r>
          </w:p>
          <w:p w14:paraId="5F3AB499" w14:textId="7C451763" w:rsidR="001E47B9" w:rsidRPr="00FC49D6" w:rsidRDefault="001E47B9" w:rsidP="001E47B9">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2"/>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c>
          <w:tcPr>
            <w:tcW w:w="3412" w:type="dxa"/>
            <w:gridSpan w:val="2"/>
            <w:tcBorders>
              <w:bottom w:val="single" w:sz="4" w:space="0" w:color="auto"/>
            </w:tcBorders>
            <w:vAlign w:val="center"/>
          </w:tcPr>
          <w:p w14:paraId="342EC45C" w14:textId="77777777" w:rsidR="001E47B9" w:rsidRPr="00FC49D6" w:rsidRDefault="001E47B9" w:rsidP="001E47B9">
            <w:pPr>
              <w:rPr>
                <w:rFonts w:ascii="Tw Cen MT" w:hAnsi="Tw Cen MT" w:cs="Times New Roman"/>
                <w:sz w:val="22"/>
                <w:szCs w:val="22"/>
                <w:lang w:val="fr-FR"/>
              </w:rPr>
            </w:pPr>
            <w:r w:rsidRPr="00FC49D6">
              <w:rPr>
                <w:rFonts w:ascii="Tw Cen MT" w:hAnsi="Tw Cen MT" w:cs="Times New Roman"/>
                <w:sz w:val="22"/>
                <w:szCs w:val="22"/>
                <w:lang w:val="fr-FR"/>
              </w:rPr>
              <w:t>Code postal</w:t>
            </w:r>
          </w:p>
          <w:p w14:paraId="18411296" w14:textId="012FC116" w:rsidR="001E47B9" w:rsidRPr="00FC49D6" w:rsidRDefault="001E47B9" w:rsidP="001E47B9">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2"/>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r>
      <w:tr w:rsidR="00FC49D6" w14:paraId="717E0B83" w14:textId="77777777" w:rsidTr="00FC49D6">
        <w:tc>
          <w:tcPr>
            <w:tcW w:w="10070" w:type="dxa"/>
            <w:gridSpan w:val="5"/>
            <w:tcBorders>
              <w:left w:val="nil"/>
              <w:right w:val="nil"/>
            </w:tcBorders>
            <w:vAlign w:val="center"/>
          </w:tcPr>
          <w:p w14:paraId="702FB6A0" w14:textId="77777777" w:rsidR="00FC49D6" w:rsidRPr="00FC49D6" w:rsidRDefault="00FC49D6" w:rsidP="001E47B9">
            <w:pPr>
              <w:rPr>
                <w:rFonts w:ascii="Tw Cen MT" w:hAnsi="Tw Cen MT" w:cs="Times New Roman"/>
                <w:sz w:val="22"/>
                <w:szCs w:val="22"/>
                <w:lang w:val="fr-FR"/>
              </w:rPr>
            </w:pPr>
          </w:p>
        </w:tc>
      </w:tr>
      <w:tr w:rsidR="001E47B9" w14:paraId="490F20B7" w14:textId="77777777" w:rsidTr="001E47B9">
        <w:tc>
          <w:tcPr>
            <w:tcW w:w="10070" w:type="dxa"/>
            <w:gridSpan w:val="5"/>
            <w:shd w:val="clear" w:color="auto" w:fill="000000" w:themeFill="text1"/>
            <w:vAlign w:val="center"/>
          </w:tcPr>
          <w:p w14:paraId="6330252D" w14:textId="029B983A" w:rsidR="001E47B9" w:rsidRPr="00FC49D6" w:rsidRDefault="001E47B9" w:rsidP="001E47B9">
            <w:pPr>
              <w:rPr>
                <w:rFonts w:ascii="Tw Cen MT" w:hAnsi="Tw Cen MT" w:cs="Times New Roman"/>
                <w:b/>
                <w:sz w:val="22"/>
                <w:szCs w:val="22"/>
                <w:lang w:val="fr-FR"/>
              </w:rPr>
            </w:pPr>
            <w:r w:rsidRPr="00FC49D6">
              <w:rPr>
                <w:rFonts w:ascii="Tw Cen MT" w:hAnsi="Tw Cen MT" w:cs="Times New Roman"/>
                <w:b/>
                <w:sz w:val="22"/>
                <w:szCs w:val="22"/>
                <w:lang w:val="fr-FR"/>
              </w:rPr>
              <w:t xml:space="preserve">SECTION </w:t>
            </w:r>
            <w:r w:rsidR="00FC49D6" w:rsidRPr="00FC49D6">
              <w:rPr>
                <w:rFonts w:ascii="Tw Cen MT" w:hAnsi="Tw Cen MT" w:cs="Times New Roman"/>
                <w:b/>
                <w:sz w:val="22"/>
                <w:szCs w:val="22"/>
                <w:lang w:val="fr-FR"/>
              </w:rPr>
              <w:t>5</w:t>
            </w:r>
            <w:r w:rsidRPr="00FC49D6">
              <w:rPr>
                <w:rFonts w:ascii="Tw Cen MT" w:hAnsi="Tw Cen MT" w:cs="Times New Roman"/>
                <w:b/>
                <w:sz w:val="22"/>
                <w:szCs w:val="22"/>
                <w:lang w:val="fr-FR"/>
              </w:rPr>
              <w:t> : INFORMATION DU TUTEUR LÉGAL</w:t>
            </w:r>
          </w:p>
        </w:tc>
      </w:tr>
      <w:tr w:rsidR="001E47B9" w14:paraId="5D414658" w14:textId="77777777" w:rsidTr="001E47B9">
        <w:tc>
          <w:tcPr>
            <w:tcW w:w="6658" w:type="dxa"/>
            <w:gridSpan w:val="3"/>
            <w:vAlign w:val="center"/>
          </w:tcPr>
          <w:p w14:paraId="10364662" w14:textId="47E877D3" w:rsidR="001E47B9" w:rsidRPr="00FC49D6" w:rsidRDefault="001E47B9" w:rsidP="001E47B9">
            <w:pPr>
              <w:rPr>
                <w:rFonts w:ascii="Tw Cen MT" w:hAnsi="Tw Cen MT" w:cs="Times New Roman"/>
                <w:sz w:val="22"/>
                <w:szCs w:val="22"/>
                <w:lang w:val="fr-FR"/>
              </w:rPr>
            </w:pPr>
            <w:r w:rsidRPr="00FC49D6">
              <w:rPr>
                <w:rFonts w:ascii="Tw Cen MT" w:hAnsi="Tw Cen MT" w:cs="Times New Roman"/>
                <w:sz w:val="22"/>
                <w:szCs w:val="22"/>
                <w:lang w:val="fr-FR"/>
              </w:rPr>
              <w:t>Nom complet du tuteur légal</w:t>
            </w:r>
          </w:p>
          <w:p w14:paraId="208677B7" w14:textId="0D36D846" w:rsidR="001E47B9" w:rsidRPr="00FC49D6" w:rsidRDefault="001E47B9" w:rsidP="001E47B9">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1"/>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bookmarkStart w:id="0" w:name="_GoBack"/>
            <w:bookmarkEnd w:id="0"/>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c>
          <w:tcPr>
            <w:tcW w:w="3412" w:type="dxa"/>
            <w:gridSpan w:val="2"/>
            <w:vAlign w:val="center"/>
          </w:tcPr>
          <w:p w14:paraId="36E5DB08" w14:textId="77777777" w:rsidR="001E47B9" w:rsidRPr="00FC49D6" w:rsidRDefault="001E47B9" w:rsidP="001E47B9">
            <w:pPr>
              <w:rPr>
                <w:rFonts w:ascii="Tw Cen MT" w:hAnsi="Tw Cen MT" w:cs="Times New Roman"/>
                <w:sz w:val="22"/>
                <w:szCs w:val="22"/>
                <w:lang w:val="fr-FR"/>
              </w:rPr>
            </w:pPr>
            <w:r w:rsidRPr="00FC49D6">
              <w:rPr>
                <w:rFonts w:ascii="Tw Cen MT" w:hAnsi="Tw Cen MT" w:cs="Times New Roman"/>
                <w:sz w:val="22"/>
                <w:szCs w:val="22"/>
                <w:lang w:val="fr-FR"/>
              </w:rPr>
              <w:t>Numéro de téléphone</w:t>
            </w:r>
          </w:p>
          <w:p w14:paraId="4ADEB7E2" w14:textId="2B10A543" w:rsidR="001E47B9" w:rsidRPr="00FC49D6" w:rsidRDefault="001E47B9" w:rsidP="001E47B9">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1"/>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r>
      <w:tr w:rsidR="001E47B9" w14:paraId="3717A6D3" w14:textId="77777777" w:rsidTr="00FC49D6">
        <w:tc>
          <w:tcPr>
            <w:tcW w:w="6658" w:type="dxa"/>
            <w:gridSpan w:val="3"/>
            <w:tcBorders>
              <w:bottom w:val="single" w:sz="4" w:space="0" w:color="auto"/>
            </w:tcBorders>
            <w:vAlign w:val="center"/>
          </w:tcPr>
          <w:p w14:paraId="3B349782" w14:textId="77777777" w:rsidR="001E47B9" w:rsidRPr="00FC49D6" w:rsidRDefault="001E47B9" w:rsidP="001E47B9">
            <w:pPr>
              <w:rPr>
                <w:rFonts w:ascii="Tw Cen MT" w:hAnsi="Tw Cen MT" w:cs="Times New Roman"/>
                <w:sz w:val="22"/>
                <w:szCs w:val="22"/>
                <w:lang w:val="fr-FR"/>
              </w:rPr>
            </w:pPr>
            <w:r w:rsidRPr="00FC49D6">
              <w:rPr>
                <w:rFonts w:ascii="Tw Cen MT" w:hAnsi="Tw Cen MT" w:cs="Times New Roman"/>
                <w:sz w:val="22"/>
                <w:szCs w:val="22"/>
                <w:lang w:val="fr-FR"/>
              </w:rPr>
              <w:t>Adresse courriel</w:t>
            </w:r>
          </w:p>
          <w:p w14:paraId="197248D9" w14:textId="6BA523C6" w:rsidR="001E47B9" w:rsidRPr="00FC49D6" w:rsidRDefault="001E47B9" w:rsidP="001E47B9">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1"/>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c>
          <w:tcPr>
            <w:tcW w:w="3412" w:type="dxa"/>
            <w:gridSpan w:val="2"/>
            <w:tcBorders>
              <w:bottom w:val="single" w:sz="4" w:space="0" w:color="auto"/>
            </w:tcBorders>
            <w:vAlign w:val="center"/>
          </w:tcPr>
          <w:p w14:paraId="332FBB91" w14:textId="77777777" w:rsidR="001E47B9" w:rsidRPr="00FC49D6" w:rsidRDefault="001E47B9" w:rsidP="001E47B9">
            <w:pPr>
              <w:rPr>
                <w:rFonts w:ascii="Tw Cen MT" w:hAnsi="Tw Cen MT" w:cs="Times New Roman"/>
                <w:sz w:val="22"/>
                <w:szCs w:val="22"/>
                <w:lang w:val="fr-FR"/>
              </w:rPr>
            </w:pPr>
            <w:r w:rsidRPr="00FC49D6">
              <w:rPr>
                <w:rFonts w:ascii="Tw Cen MT" w:hAnsi="Tw Cen MT" w:cs="Times New Roman"/>
                <w:sz w:val="22"/>
                <w:szCs w:val="22"/>
                <w:lang w:val="fr-FR"/>
              </w:rPr>
              <w:t>Numéro de cellulaire</w:t>
            </w:r>
          </w:p>
          <w:p w14:paraId="78AD9AC6" w14:textId="493B6CF6" w:rsidR="001E47B9" w:rsidRPr="00FC49D6" w:rsidRDefault="001E47B9" w:rsidP="001E47B9">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1"/>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r>
      <w:tr w:rsidR="001E47B9" w14:paraId="0D0BC9FA" w14:textId="77777777" w:rsidTr="00FC49D6">
        <w:tc>
          <w:tcPr>
            <w:tcW w:w="10070" w:type="dxa"/>
            <w:gridSpan w:val="5"/>
            <w:tcBorders>
              <w:left w:val="nil"/>
              <w:right w:val="nil"/>
            </w:tcBorders>
            <w:vAlign w:val="center"/>
          </w:tcPr>
          <w:p w14:paraId="19668512" w14:textId="77777777" w:rsidR="001E47B9" w:rsidRPr="00FC49D6" w:rsidRDefault="001E47B9" w:rsidP="001E47B9">
            <w:pPr>
              <w:rPr>
                <w:rFonts w:ascii="Tw Cen MT" w:hAnsi="Tw Cen MT" w:cs="Times New Roman"/>
                <w:sz w:val="22"/>
                <w:szCs w:val="22"/>
                <w:lang w:val="fr-FR"/>
              </w:rPr>
            </w:pPr>
          </w:p>
        </w:tc>
      </w:tr>
      <w:tr w:rsidR="001E47B9" w14:paraId="5DDE5247" w14:textId="77777777" w:rsidTr="00FC49D6">
        <w:tc>
          <w:tcPr>
            <w:tcW w:w="10070" w:type="dxa"/>
            <w:gridSpan w:val="5"/>
            <w:shd w:val="clear" w:color="auto" w:fill="000000" w:themeFill="text1"/>
            <w:vAlign w:val="center"/>
          </w:tcPr>
          <w:p w14:paraId="5F410EB6" w14:textId="5EE7B8C0" w:rsidR="001E47B9" w:rsidRPr="00FC49D6" w:rsidRDefault="00FC49D6" w:rsidP="001E47B9">
            <w:pPr>
              <w:rPr>
                <w:rFonts w:ascii="Tw Cen MT" w:hAnsi="Tw Cen MT" w:cs="Times New Roman"/>
                <w:b/>
                <w:sz w:val="22"/>
                <w:szCs w:val="22"/>
                <w:lang w:val="fr-FR"/>
              </w:rPr>
            </w:pPr>
            <w:r w:rsidRPr="00FC49D6">
              <w:rPr>
                <w:rFonts w:ascii="Tw Cen MT" w:hAnsi="Tw Cen MT" w:cs="Times New Roman"/>
                <w:b/>
                <w:sz w:val="22"/>
                <w:szCs w:val="22"/>
                <w:lang w:val="fr-FR"/>
              </w:rPr>
              <w:t>SECTION 6 : SIGNATURE</w:t>
            </w:r>
          </w:p>
        </w:tc>
      </w:tr>
      <w:tr w:rsidR="00FC49D6" w14:paraId="015E674E" w14:textId="77777777" w:rsidTr="00FC49D6">
        <w:trPr>
          <w:trHeight w:val="720"/>
        </w:trPr>
        <w:tc>
          <w:tcPr>
            <w:tcW w:w="4248" w:type="dxa"/>
            <w:gridSpan w:val="2"/>
            <w:vMerge w:val="restart"/>
            <w:vAlign w:val="center"/>
          </w:tcPr>
          <w:p w14:paraId="415021BE" w14:textId="675A7032" w:rsidR="00FC49D6" w:rsidRPr="00FC49D6" w:rsidRDefault="00FC49D6" w:rsidP="00FC49D6">
            <w:pPr>
              <w:jc w:val="both"/>
              <w:rPr>
                <w:rFonts w:ascii="Tw Cen MT" w:hAnsi="Tw Cen MT" w:cs="Times New Roman"/>
                <w:sz w:val="22"/>
                <w:szCs w:val="22"/>
                <w:lang w:val="fr-FR"/>
              </w:rPr>
            </w:pPr>
            <w:r w:rsidRPr="00FC49D6">
              <w:rPr>
                <w:rFonts w:ascii="Tw Cen MT" w:hAnsi="Tw Cen MT" w:cs="Times New Roman"/>
                <w:sz w:val="22"/>
                <w:szCs w:val="22"/>
                <w:lang w:val="fr-FR"/>
              </w:rPr>
              <w:t xml:space="preserve">J’autorise le participant, à titre de parent (ou tuteur) du présent intéressé étant un enfant âgé de moins de 18 ans, à participer à toutes les activités se déroulant en lien avec la </w:t>
            </w:r>
            <w:r>
              <w:rPr>
                <w:rFonts w:ascii="Tw Cen MT" w:hAnsi="Tw Cen MT" w:cs="Times New Roman"/>
                <w:sz w:val="22"/>
                <w:szCs w:val="22"/>
                <w:lang w:val="fr-FR"/>
              </w:rPr>
              <w:t>10</w:t>
            </w:r>
            <w:r w:rsidRPr="00FC49D6">
              <w:rPr>
                <w:rFonts w:ascii="Tw Cen MT" w:hAnsi="Tw Cen MT" w:cs="Times New Roman"/>
                <w:sz w:val="22"/>
                <w:szCs w:val="22"/>
                <w:lang w:val="fr-FR"/>
              </w:rPr>
              <w:t>e édition de Place à La Relève en gestion</w:t>
            </w:r>
            <w:r>
              <w:rPr>
                <w:rFonts w:ascii="Tw Cen MT" w:hAnsi="Tw Cen MT" w:cs="Times New Roman"/>
                <w:sz w:val="22"/>
                <w:szCs w:val="22"/>
                <w:lang w:val="fr-FR"/>
              </w:rPr>
              <w:t>.</w:t>
            </w:r>
          </w:p>
        </w:tc>
        <w:tc>
          <w:tcPr>
            <w:tcW w:w="5822" w:type="dxa"/>
            <w:gridSpan w:val="3"/>
          </w:tcPr>
          <w:p w14:paraId="779DF21E" w14:textId="367CC126" w:rsidR="00FC49D6" w:rsidRPr="00FC49D6" w:rsidRDefault="00FC49D6" w:rsidP="00FC49D6">
            <w:pPr>
              <w:rPr>
                <w:rFonts w:ascii="Tw Cen MT" w:hAnsi="Tw Cen MT" w:cs="Times New Roman"/>
                <w:sz w:val="22"/>
                <w:szCs w:val="22"/>
                <w:lang w:val="fr-FR"/>
              </w:rPr>
            </w:pPr>
            <w:r>
              <w:rPr>
                <w:rFonts w:ascii="Tw Cen MT" w:hAnsi="Tw Cen MT" w:cs="Times New Roman"/>
                <w:sz w:val="22"/>
                <w:szCs w:val="22"/>
                <w:lang w:val="fr-FR"/>
              </w:rPr>
              <w:t>Signature</w:t>
            </w:r>
          </w:p>
        </w:tc>
      </w:tr>
      <w:tr w:rsidR="00FC49D6" w14:paraId="5F23B723" w14:textId="77777777" w:rsidTr="00FC49D6">
        <w:trPr>
          <w:trHeight w:val="720"/>
        </w:trPr>
        <w:tc>
          <w:tcPr>
            <w:tcW w:w="4248" w:type="dxa"/>
            <w:gridSpan w:val="2"/>
            <w:vMerge/>
            <w:vAlign w:val="center"/>
          </w:tcPr>
          <w:p w14:paraId="064A69C1" w14:textId="77777777" w:rsidR="00FC49D6" w:rsidRPr="00FC49D6" w:rsidRDefault="00FC49D6" w:rsidP="00FC49D6">
            <w:pPr>
              <w:jc w:val="both"/>
              <w:rPr>
                <w:rFonts w:ascii="Tw Cen MT" w:hAnsi="Tw Cen MT" w:cs="Times New Roman"/>
                <w:sz w:val="22"/>
                <w:szCs w:val="22"/>
                <w:lang w:val="fr-FR"/>
              </w:rPr>
            </w:pPr>
          </w:p>
        </w:tc>
        <w:tc>
          <w:tcPr>
            <w:tcW w:w="2911" w:type="dxa"/>
            <w:gridSpan w:val="2"/>
          </w:tcPr>
          <w:p w14:paraId="4E6E9E18" w14:textId="77777777" w:rsidR="00FC49D6" w:rsidRDefault="00FC49D6" w:rsidP="00FC49D6">
            <w:pPr>
              <w:rPr>
                <w:rFonts w:ascii="Tw Cen MT" w:hAnsi="Tw Cen MT" w:cs="Times New Roman"/>
                <w:sz w:val="22"/>
                <w:szCs w:val="22"/>
                <w:lang w:val="fr-FR"/>
              </w:rPr>
            </w:pPr>
            <w:r>
              <w:rPr>
                <w:rFonts w:ascii="Tw Cen MT" w:hAnsi="Tw Cen MT" w:cs="Times New Roman"/>
                <w:sz w:val="22"/>
                <w:szCs w:val="22"/>
                <w:lang w:val="fr-FR"/>
              </w:rPr>
              <w:t>Date</w:t>
            </w:r>
          </w:p>
          <w:p w14:paraId="18344E1E" w14:textId="04B3EB72" w:rsidR="00FC49D6" w:rsidRPr="00FC49D6" w:rsidRDefault="00FC49D6" w:rsidP="00FC49D6">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1"/>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c>
          <w:tcPr>
            <w:tcW w:w="2911" w:type="dxa"/>
          </w:tcPr>
          <w:p w14:paraId="38EC6499" w14:textId="77777777" w:rsidR="00FC49D6" w:rsidRDefault="00FC49D6" w:rsidP="00FC49D6">
            <w:pPr>
              <w:rPr>
                <w:rFonts w:ascii="Tw Cen MT" w:hAnsi="Tw Cen MT" w:cs="Times New Roman"/>
                <w:sz w:val="22"/>
                <w:szCs w:val="22"/>
                <w:lang w:val="fr-FR"/>
              </w:rPr>
            </w:pPr>
            <w:r>
              <w:rPr>
                <w:rFonts w:ascii="Tw Cen MT" w:hAnsi="Tw Cen MT" w:cs="Times New Roman"/>
                <w:sz w:val="22"/>
                <w:szCs w:val="22"/>
                <w:lang w:val="fr-FR"/>
              </w:rPr>
              <w:t>Ville</w:t>
            </w:r>
          </w:p>
          <w:p w14:paraId="6FC7CD81" w14:textId="5FDC217D" w:rsidR="00FC49D6" w:rsidRPr="00FC49D6" w:rsidRDefault="00FC49D6" w:rsidP="00FC49D6">
            <w:pPr>
              <w:rPr>
                <w:rFonts w:ascii="Tw Cen MT" w:hAnsi="Tw Cen MT" w:cs="Times New Roman"/>
                <w:sz w:val="22"/>
                <w:szCs w:val="22"/>
                <w:lang w:val="fr-FR"/>
              </w:rPr>
            </w:pPr>
            <w:r w:rsidRPr="00FC49D6">
              <w:rPr>
                <w:rFonts w:asciiTheme="majorHAnsi" w:hAnsiTheme="majorHAnsi" w:cs="Times New Roman"/>
                <w:b/>
                <w:sz w:val="22"/>
                <w:szCs w:val="22"/>
                <w:lang w:val="fr-FR"/>
              </w:rPr>
              <w:fldChar w:fldCharType="begin">
                <w:ffData>
                  <w:name w:val="Texte1"/>
                  <w:enabled/>
                  <w:calcOnExit w:val="0"/>
                  <w:textInput/>
                </w:ffData>
              </w:fldChar>
            </w:r>
            <w:r w:rsidRPr="00FC49D6">
              <w:rPr>
                <w:rFonts w:asciiTheme="majorHAnsi" w:hAnsiTheme="majorHAnsi" w:cs="Times New Roman"/>
                <w:b/>
                <w:sz w:val="22"/>
                <w:szCs w:val="22"/>
                <w:lang w:val="fr-FR"/>
              </w:rPr>
              <w:instrText xml:space="preserve"> FORMTEXT </w:instrText>
            </w:r>
            <w:r w:rsidRPr="00FC49D6">
              <w:rPr>
                <w:rFonts w:asciiTheme="majorHAnsi" w:hAnsiTheme="majorHAnsi" w:cs="Times New Roman"/>
                <w:b/>
                <w:sz w:val="22"/>
                <w:szCs w:val="22"/>
                <w:lang w:val="fr-FR"/>
              </w:rPr>
            </w:r>
            <w:r w:rsidRPr="00FC49D6">
              <w:rPr>
                <w:rFonts w:asciiTheme="majorHAnsi" w:hAnsiTheme="majorHAnsi" w:cs="Times New Roman"/>
                <w:b/>
                <w:sz w:val="22"/>
                <w:szCs w:val="22"/>
                <w:lang w:val="fr-FR"/>
              </w:rPr>
              <w:fldChar w:fldCharType="separate"/>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noProof/>
                <w:sz w:val="22"/>
                <w:szCs w:val="22"/>
                <w:lang w:val="fr-FR"/>
              </w:rPr>
              <w:t> </w:t>
            </w:r>
            <w:r w:rsidRPr="00FC49D6">
              <w:rPr>
                <w:rFonts w:asciiTheme="majorHAnsi" w:hAnsiTheme="majorHAnsi" w:cs="Times New Roman"/>
                <w:b/>
                <w:sz w:val="22"/>
                <w:szCs w:val="22"/>
                <w:lang w:val="fr-FR"/>
              </w:rPr>
              <w:fldChar w:fldCharType="end"/>
            </w:r>
          </w:p>
        </w:tc>
      </w:tr>
    </w:tbl>
    <w:p w14:paraId="267393F4" w14:textId="77777777" w:rsidR="001E47B9" w:rsidRPr="00FC49D6" w:rsidRDefault="001E47B9" w:rsidP="00FC49D6">
      <w:pPr>
        <w:rPr>
          <w:rFonts w:ascii="Times New Roman" w:hAnsi="Times New Roman" w:cs="Times New Roman"/>
          <w:sz w:val="2"/>
          <w:lang w:val="fr-FR"/>
        </w:rPr>
      </w:pPr>
    </w:p>
    <w:sectPr w:rsidR="001E47B9" w:rsidRPr="00FC49D6" w:rsidSect="00FC49D6">
      <w:headerReference w:type="even" r:id="rId8"/>
      <w:headerReference w:type="default" r:id="rId9"/>
      <w:footerReference w:type="default" r:id="rId10"/>
      <w:pgSz w:w="12240" w:h="15840"/>
      <w:pgMar w:top="1440"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59C3" w14:textId="77777777" w:rsidR="008155A5" w:rsidRDefault="008155A5" w:rsidP="009B4E7C">
      <w:r>
        <w:separator/>
      </w:r>
    </w:p>
  </w:endnote>
  <w:endnote w:type="continuationSeparator" w:id="0">
    <w:p w14:paraId="450CAD6E" w14:textId="77777777" w:rsidR="008155A5" w:rsidRDefault="008155A5" w:rsidP="009B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998C" w14:textId="0C00DD37" w:rsidR="0059202F" w:rsidRPr="0059202F" w:rsidRDefault="0059202F">
    <w:pPr>
      <w:pStyle w:val="Pieddepage"/>
      <w:rPr>
        <w:rFonts w:ascii="Tw Cen MT" w:hAnsi="Tw Cen MT"/>
        <w:sz w:val="20"/>
        <w:szCs w:val="20"/>
      </w:rPr>
    </w:pPr>
    <w:r>
      <w:rPr>
        <w:rFonts w:ascii="Tw Cen MT" w:hAnsi="Tw Cen MT"/>
        <w:sz w:val="20"/>
        <w:szCs w:val="20"/>
      </w:rPr>
      <w:t>Ce document peut être rempli à l’ordinateur et transmis.</w:t>
    </w:r>
    <w:r w:rsidRPr="0059202F">
      <w:rPr>
        <w:rFonts w:ascii="Tw Cen MT" w:hAnsi="Tw Cen MT"/>
        <w:sz w:val="20"/>
        <w:szCs w:val="20"/>
      </w:rPr>
      <w:ptab w:relativeTo="margin" w:alignment="center" w:leader="none"/>
    </w:r>
    <w:r w:rsidRPr="0059202F">
      <w:rPr>
        <w:rFonts w:ascii="Tw Cen MT" w:hAnsi="Tw Cen MT"/>
        <w:sz w:val="20"/>
        <w:szCs w:val="20"/>
      </w:rPr>
      <w:ptab w:relativeTo="margin" w:alignment="right" w:leader="none"/>
    </w:r>
    <w:r>
      <w:rPr>
        <w:rFonts w:ascii="Tw Cen MT" w:hAnsi="Tw Cen MT"/>
        <w:sz w:val="20"/>
        <w:szCs w:val="20"/>
      </w:rPr>
      <w:t>PLR 2019 – 10</w:t>
    </w:r>
    <w:r w:rsidRPr="0059202F">
      <w:rPr>
        <w:rFonts w:ascii="Tw Cen MT" w:hAnsi="Tw Cen MT"/>
        <w:sz w:val="20"/>
        <w:szCs w:val="20"/>
        <w:vertAlign w:val="superscript"/>
      </w:rPr>
      <w:t>e</w:t>
    </w:r>
    <w:r>
      <w:rPr>
        <w:rFonts w:ascii="Tw Cen MT" w:hAnsi="Tw Cen MT"/>
        <w:sz w:val="20"/>
        <w:szCs w:val="20"/>
      </w:rPr>
      <w:t xml:space="preserve"> édition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B710" w14:textId="77777777" w:rsidR="008155A5" w:rsidRDefault="008155A5" w:rsidP="009B4E7C">
      <w:r>
        <w:separator/>
      </w:r>
    </w:p>
  </w:footnote>
  <w:footnote w:type="continuationSeparator" w:id="0">
    <w:p w14:paraId="7CFD56BC" w14:textId="77777777" w:rsidR="008155A5" w:rsidRDefault="008155A5" w:rsidP="009B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C6CC" w14:textId="77777777" w:rsidR="00D923BD" w:rsidRDefault="008155A5">
    <w:pPr>
      <w:pStyle w:val="En-tte"/>
    </w:pPr>
    <w:sdt>
      <w:sdtPr>
        <w:id w:val="171999623"/>
        <w:placeholder>
          <w:docPart w:val="1CE62A25E0D7D54A93EF822980190F50"/>
        </w:placeholder>
        <w:temporary/>
        <w:showingPlcHdr/>
      </w:sdtPr>
      <w:sdtEndPr/>
      <w:sdtContent>
        <w:r w:rsidR="00D923BD">
          <w:rPr>
            <w:lang w:val="fr-FR"/>
          </w:rPr>
          <w:t>[Tapez le texte]</w:t>
        </w:r>
      </w:sdtContent>
    </w:sdt>
    <w:r w:rsidR="00D923BD">
      <w:ptab w:relativeTo="margin" w:alignment="center" w:leader="none"/>
    </w:r>
    <w:sdt>
      <w:sdtPr>
        <w:id w:val="171999624"/>
        <w:placeholder>
          <w:docPart w:val="46CA6DBCF55E9847B5169F9CC939715A"/>
        </w:placeholder>
        <w:temporary/>
        <w:showingPlcHdr/>
      </w:sdtPr>
      <w:sdtEndPr/>
      <w:sdtContent>
        <w:r w:rsidR="00D923BD">
          <w:rPr>
            <w:lang w:val="fr-FR"/>
          </w:rPr>
          <w:t>[Tapez le texte]</w:t>
        </w:r>
      </w:sdtContent>
    </w:sdt>
    <w:r w:rsidR="00D923BD">
      <w:ptab w:relativeTo="margin" w:alignment="right" w:leader="none"/>
    </w:r>
    <w:sdt>
      <w:sdtPr>
        <w:id w:val="171999625"/>
        <w:placeholder>
          <w:docPart w:val="D8BBF733233B3A46A7A533CD26032BC9"/>
        </w:placeholder>
        <w:temporary/>
        <w:showingPlcHdr/>
      </w:sdtPr>
      <w:sdtEndPr/>
      <w:sdtContent>
        <w:r w:rsidR="00D923BD">
          <w:rPr>
            <w:lang w:val="fr-FR"/>
          </w:rPr>
          <w:t>[Tapez le texte]</w:t>
        </w:r>
      </w:sdtContent>
    </w:sdt>
  </w:p>
  <w:p w14:paraId="1F59542E" w14:textId="77777777" w:rsidR="009B4E7C" w:rsidRDefault="009B4E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BA17" w14:textId="404837E8" w:rsidR="00D923BD" w:rsidRPr="001E47B9" w:rsidRDefault="00FC49D6" w:rsidP="00675F7E">
    <w:pPr>
      <w:pStyle w:val="En-tte"/>
      <w:rPr>
        <w:rFonts w:ascii="Tw Cen MT" w:hAnsi="Tw Cen MT"/>
        <w:b/>
        <w:sz w:val="26"/>
        <w:szCs w:val="26"/>
      </w:rPr>
    </w:pPr>
    <w:r>
      <w:rPr>
        <w:noProof/>
      </w:rPr>
      <w:drawing>
        <wp:anchor distT="0" distB="0" distL="114300" distR="114300" simplePos="0" relativeHeight="251660288" behindDoc="0" locked="0" layoutInCell="1" allowOverlap="1" wp14:anchorId="057E9C82" wp14:editId="00FAF247">
          <wp:simplePos x="0" y="0"/>
          <wp:positionH relativeFrom="margin">
            <wp:posOffset>1221105</wp:posOffset>
          </wp:positionH>
          <wp:positionV relativeFrom="paragraph">
            <wp:posOffset>-193040</wp:posOffset>
          </wp:positionV>
          <wp:extent cx="561975" cy="545465"/>
          <wp:effectExtent l="0" t="0" r="9525" b="698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R-Rond-SansDesjardins-SansFondBlanc.png"/>
                  <pic:cNvPicPr/>
                </pic:nvPicPr>
                <pic:blipFill>
                  <a:blip r:embed="rId1"/>
                  <a:stretch>
                    <a:fillRect/>
                  </a:stretch>
                </pic:blipFill>
                <pic:spPr>
                  <a:xfrm>
                    <a:off x="0" y="0"/>
                    <a:ext cx="561975" cy="545465"/>
                  </a:xfrm>
                  <a:prstGeom prst="rect">
                    <a:avLst/>
                  </a:prstGeom>
                </pic:spPr>
              </pic:pic>
            </a:graphicData>
          </a:graphic>
          <wp14:sizeRelH relativeFrom="page">
            <wp14:pctWidth>0</wp14:pctWidth>
          </wp14:sizeRelH>
          <wp14:sizeRelV relativeFrom="page">
            <wp14:pctHeight>0</wp14:pctHeight>
          </wp14:sizeRelV>
        </wp:anchor>
      </w:drawing>
    </w:r>
    <w:r w:rsidR="001E47B9">
      <w:rPr>
        <w:noProof/>
        <w:lang w:val="en-CA" w:eastAsia="en-CA"/>
      </w:rPr>
      <w:drawing>
        <wp:anchor distT="0" distB="0" distL="114300" distR="114300" simplePos="0" relativeHeight="251659264" behindDoc="0" locked="0" layoutInCell="1" allowOverlap="1" wp14:anchorId="14EDD31D" wp14:editId="2F7537B0">
          <wp:simplePos x="0" y="0"/>
          <wp:positionH relativeFrom="margin">
            <wp:posOffset>0</wp:posOffset>
          </wp:positionH>
          <wp:positionV relativeFrom="paragraph">
            <wp:posOffset>-163830</wp:posOffset>
          </wp:positionV>
          <wp:extent cx="1079500" cy="5397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TR.png"/>
                  <pic:cNvPicPr/>
                </pic:nvPicPr>
                <pic:blipFill>
                  <a:blip r:embed="rId2"/>
                  <a:stretch>
                    <a:fillRect/>
                  </a:stretch>
                </pic:blipFill>
                <pic:spPr>
                  <a:xfrm>
                    <a:off x="0" y="0"/>
                    <a:ext cx="1079500" cy="539750"/>
                  </a:xfrm>
                  <a:prstGeom prst="rect">
                    <a:avLst/>
                  </a:prstGeom>
                </pic:spPr>
              </pic:pic>
            </a:graphicData>
          </a:graphic>
        </wp:anchor>
      </w:drawing>
    </w:r>
    <w:r w:rsidR="001E47B9">
      <w:t xml:space="preserve">  </w:t>
    </w:r>
    <w:r w:rsidR="001E47B9" w:rsidRPr="001E47B9">
      <w:rPr>
        <w:rFonts w:ascii="Tw Cen MT" w:hAnsi="Tw Cen MT"/>
        <w:b/>
        <w:sz w:val="26"/>
        <w:szCs w:val="26"/>
      </w:rPr>
      <w:ptab w:relativeTo="margin" w:alignment="center" w:leader="none"/>
    </w:r>
    <w:r w:rsidR="001E47B9" w:rsidRPr="001E47B9">
      <w:rPr>
        <w:rFonts w:ascii="Tw Cen MT" w:hAnsi="Tw Cen MT"/>
        <w:b/>
        <w:sz w:val="26"/>
        <w:szCs w:val="26"/>
      </w:rPr>
      <w:ptab w:relativeTo="margin" w:alignment="right" w:leader="none"/>
    </w:r>
    <w:r w:rsidR="001E47B9" w:rsidRPr="001E47B9">
      <w:rPr>
        <w:rFonts w:ascii="Tw Cen MT" w:hAnsi="Tw Cen MT"/>
        <w:b/>
        <w:sz w:val="26"/>
        <w:szCs w:val="26"/>
      </w:rPr>
      <w:t>FORMULAIRE D’AUTORISATION PARENTALE</w:t>
    </w:r>
  </w:p>
  <w:p w14:paraId="4F7A3125" w14:textId="1E7F2DAF" w:rsidR="001E47B9" w:rsidRPr="001E47B9" w:rsidRDefault="001E47B9" w:rsidP="001E47B9">
    <w:pPr>
      <w:pStyle w:val="En-tte"/>
      <w:rPr>
        <w:rFonts w:ascii="Tw Cen MT" w:hAnsi="Tw Cen MT"/>
        <w:b/>
        <w:sz w:val="26"/>
        <w:szCs w:val="26"/>
      </w:rPr>
    </w:pPr>
    <w:r w:rsidRPr="001E47B9">
      <w:rPr>
        <w:rFonts w:ascii="Tw Cen MT" w:hAnsi="Tw Cen MT"/>
        <w:b/>
        <w:sz w:val="26"/>
        <w:szCs w:val="26"/>
      </w:rPr>
      <w:ptab w:relativeTo="margin" w:alignment="center" w:leader="none"/>
    </w:r>
    <w:r w:rsidRPr="001E47B9">
      <w:rPr>
        <w:rFonts w:ascii="Tw Cen MT" w:hAnsi="Tw Cen MT"/>
        <w:b/>
        <w:sz w:val="26"/>
        <w:szCs w:val="26"/>
      </w:rPr>
      <w:ptab w:relativeTo="margin" w:alignment="right" w:leader="none"/>
    </w:r>
    <w:r w:rsidRPr="001E47B9">
      <w:rPr>
        <w:rFonts w:ascii="Tw Cen MT" w:hAnsi="Tw Cen MT"/>
        <w:b/>
        <w:sz w:val="26"/>
        <w:szCs w:val="26"/>
      </w:rPr>
      <w:t>PLACE À LA RELÈVE EN GESTION</w:t>
    </w:r>
  </w:p>
  <w:p w14:paraId="002607E5" w14:textId="19B95F62" w:rsidR="001E47B9" w:rsidRDefault="001E47B9" w:rsidP="00675F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BD7"/>
    <w:multiLevelType w:val="hybridMultilevel"/>
    <w:tmpl w:val="60C02A64"/>
    <w:lvl w:ilvl="0" w:tplc="E7C4027A">
      <w:start w:val="15"/>
      <w:numFmt w:val="bullet"/>
      <w:lvlText w:val="-"/>
      <w:lvlJc w:val="left"/>
      <w:pPr>
        <w:ind w:left="720" w:hanging="360"/>
      </w:pPr>
      <w:rPr>
        <w:rFonts w:ascii="Cambria" w:eastAsiaTheme="minorEastAsia"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126553"/>
    <w:multiLevelType w:val="hybridMultilevel"/>
    <w:tmpl w:val="530AF970"/>
    <w:lvl w:ilvl="0" w:tplc="D098EAC8">
      <w:start w:val="1"/>
      <w:numFmt w:val="decimal"/>
      <w:lvlText w:val="%1."/>
      <w:lvlJc w:val="left"/>
      <w:pPr>
        <w:ind w:left="360" w:hanging="360"/>
      </w:pPr>
      <w:rPr>
        <w:b/>
        <w:strike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0327912"/>
    <w:multiLevelType w:val="hybridMultilevel"/>
    <w:tmpl w:val="008C7B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81169F7"/>
    <w:multiLevelType w:val="hybridMultilevel"/>
    <w:tmpl w:val="DDE8A1E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6E743A9E"/>
    <w:multiLevelType w:val="hybridMultilevel"/>
    <w:tmpl w:val="503C8A56"/>
    <w:lvl w:ilvl="0" w:tplc="E7C4027A">
      <w:start w:val="15"/>
      <w:numFmt w:val="bullet"/>
      <w:lvlText w:val="-"/>
      <w:lvlJc w:val="left"/>
      <w:pPr>
        <w:ind w:left="720" w:hanging="360"/>
      </w:pPr>
      <w:rPr>
        <w:rFonts w:ascii="Cambria" w:eastAsiaTheme="minorEastAsia"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1+T55yNuNW/MQYQdwpCY8RKkz2fZt4xrfICkS5iQ0PD42d5SQZo5y7MXwVht0Bcs7fqVfUQdv7HDWAxLXww/Q==" w:salt="/nWuPqcyD8Gw5U6RatyI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9F"/>
    <w:rsid w:val="0003312F"/>
    <w:rsid w:val="00044668"/>
    <w:rsid w:val="00063609"/>
    <w:rsid w:val="00112177"/>
    <w:rsid w:val="00122856"/>
    <w:rsid w:val="00196A2C"/>
    <w:rsid w:val="001A2B0C"/>
    <w:rsid w:val="001D0B6B"/>
    <w:rsid w:val="001E47B9"/>
    <w:rsid w:val="002A1EBF"/>
    <w:rsid w:val="002A7E12"/>
    <w:rsid w:val="00363EBC"/>
    <w:rsid w:val="003A45D3"/>
    <w:rsid w:val="003E2AA0"/>
    <w:rsid w:val="003F07CC"/>
    <w:rsid w:val="003F37A6"/>
    <w:rsid w:val="00437569"/>
    <w:rsid w:val="00460CC1"/>
    <w:rsid w:val="004D1980"/>
    <w:rsid w:val="00517B43"/>
    <w:rsid w:val="00552AD7"/>
    <w:rsid w:val="0059202F"/>
    <w:rsid w:val="005B5135"/>
    <w:rsid w:val="006011EE"/>
    <w:rsid w:val="00610ED6"/>
    <w:rsid w:val="00614B1C"/>
    <w:rsid w:val="00675F7E"/>
    <w:rsid w:val="006C1423"/>
    <w:rsid w:val="006E7FBA"/>
    <w:rsid w:val="006F065D"/>
    <w:rsid w:val="007552FF"/>
    <w:rsid w:val="007B4AA1"/>
    <w:rsid w:val="007B61BB"/>
    <w:rsid w:val="007E2E42"/>
    <w:rsid w:val="008155A5"/>
    <w:rsid w:val="0089733C"/>
    <w:rsid w:val="00897C03"/>
    <w:rsid w:val="008B666D"/>
    <w:rsid w:val="008E71FA"/>
    <w:rsid w:val="008F016D"/>
    <w:rsid w:val="009122B5"/>
    <w:rsid w:val="00933C4C"/>
    <w:rsid w:val="00934F81"/>
    <w:rsid w:val="009B4E7C"/>
    <w:rsid w:val="00A34554"/>
    <w:rsid w:val="00A73532"/>
    <w:rsid w:val="00A8317C"/>
    <w:rsid w:val="00A85654"/>
    <w:rsid w:val="00A904EA"/>
    <w:rsid w:val="00AA27CD"/>
    <w:rsid w:val="00AB14A4"/>
    <w:rsid w:val="00AC322E"/>
    <w:rsid w:val="00AD6C73"/>
    <w:rsid w:val="00B26FE5"/>
    <w:rsid w:val="00B62A4B"/>
    <w:rsid w:val="00BD7BEC"/>
    <w:rsid w:val="00BF7B1E"/>
    <w:rsid w:val="00C24A01"/>
    <w:rsid w:val="00C60654"/>
    <w:rsid w:val="00C74573"/>
    <w:rsid w:val="00C960DF"/>
    <w:rsid w:val="00CA7EDB"/>
    <w:rsid w:val="00D7337E"/>
    <w:rsid w:val="00D75D81"/>
    <w:rsid w:val="00D923BD"/>
    <w:rsid w:val="00DA7856"/>
    <w:rsid w:val="00DC229F"/>
    <w:rsid w:val="00DE5B90"/>
    <w:rsid w:val="00DF44F8"/>
    <w:rsid w:val="00EB5658"/>
    <w:rsid w:val="00ED1A7E"/>
    <w:rsid w:val="00F131DB"/>
    <w:rsid w:val="00F96F9A"/>
    <w:rsid w:val="00FA0B4F"/>
    <w:rsid w:val="00FC49D6"/>
    <w:rsid w:val="00FE57FB"/>
    <w:rsid w:val="00FF0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C07B9"/>
  <w14:defaultImageDpi w14:val="300"/>
  <w15:docId w15:val="{A06FBBA0-F0EA-4DF2-A675-9722DD0E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4E7C"/>
    <w:pPr>
      <w:tabs>
        <w:tab w:val="center" w:pos="4536"/>
        <w:tab w:val="right" w:pos="9072"/>
      </w:tabs>
    </w:pPr>
  </w:style>
  <w:style w:type="character" w:customStyle="1" w:styleId="En-tteCar">
    <w:name w:val="En-tête Car"/>
    <w:basedOn w:val="Policepardfaut"/>
    <w:link w:val="En-tte"/>
    <w:uiPriority w:val="99"/>
    <w:rsid w:val="009B4E7C"/>
    <w:rPr>
      <w:lang w:val="fr-CA"/>
    </w:rPr>
  </w:style>
  <w:style w:type="paragraph" w:styleId="Pieddepage">
    <w:name w:val="footer"/>
    <w:basedOn w:val="Normal"/>
    <w:link w:val="PieddepageCar"/>
    <w:uiPriority w:val="99"/>
    <w:unhideWhenUsed/>
    <w:rsid w:val="009B4E7C"/>
    <w:pPr>
      <w:tabs>
        <w:tab w:val="center" w:pos="4536"/>
        <w:tab w:val="right" w:pos="9072"/>
      </w:tabs>
    </w:pPr>
  </w:style>
  <w:style w:type="character" w:customStyle="1" w:styleId="PieddepageCar">
    <w:name w:val="Pied de page Car"/>
    <w:basedOn w:val="Policepardfaut"/>
    <w:link w:val="Pieddepage"/>
    <w:uiPriority w:val="99"/>
    <w:rsid w:val="009B4E7C"/>
    <w:rPr>
      <w:lang w:val="fr-CA"/>
    </w:rPr>
  </w:style>
  <w:style w:type="paragraph" w:styleId="Textedebulles">
    <w:name w:val="Balloon Text"/>
    <w:basedOn w:val="Normal"/>
    <w:link w:val="TextedebullesCar"/>
    <w:uiPriority w:val="99"/>
    <w:semiHidden/>
    <w:unhideWhenUsed/>
    <w:rsid w:val="009B4E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4E7C"/>
    <w:rPr>
      <w:rFonts w:ascii="Lucida Grande" w:hAnsi="Lucida Grande" w:cs="Lucida Grande"/>
      <w:sz w:val="18"/>
      <w:szCs w:val="18"/>
      <w:lang w:val="fr-CA"/>
    </w:rPr>
  </w:style>
  <w:style w:type="character" w:styleId="Lienhypertexte">
    <w:name w:val="Hyperlink"/>
    <w:basedOn w:val="Policepardfaut"/>
    <w:uiPriority w:val="99"/>
    <w:unhideWhenUsed/>
    <w:rsid w:val="009B4E7C"/>
    <w:rPr>
      <w:color w:val="0000FF" w:themeColor="hyperlink"/>
      <w:u w:val="single"/>
    </w:rPr>
  </w:style>
  <w:style w:type="paragraph" w:styleId="Paragraphedeliste">
    <w:name w:val="List Paragraph"/>
    <w:basedOn w:val="Normal"/>
    <w:uiPriority w:val="34"/>
    <w:qFormat/>
    <w:rsid w:val="00A904EA"/>
    <w:pPr>
      <w:ind w:left="720"/>
      <w:contextualSpacing/>
    </w:pPr>
  </w:style>
  <w:style w:type="character" w:styleId="Marquedecommentaire">
    <w:name w:val="annotation reference"/>
    <w:basedOn w:val="Policepardfaut"/>
    <w:uiPriority w:val="99"/>
    <w:semiHidden/>
    <w:unhideWhenUsed/>
    <w:rsid w:val="00552AD7"/>
    <w:rPr>
      <w:sz w:val="16"/>
      <w:szCs w:val="16"/>
    </w:rPr>
  </w:style>
  <w:style w:type="paragraph" w:styleId="Commentaire">
    <w:name w:val="annotation text"/>
    <w:basedOn w:val="Normal"/>
    <w:link w:val="CommentaireCar"/>
    <w:uiPriority w:val="99"/>
    <w:semiHidden/>
    <w:unhideWhenUsed/>
    <w:rsid w:val="00552AD7"/>
    <w:rPr>
      <w:sz w:val="20"/>
      <w:szCs w:val="20"/>
    </w:rPr>
  </w:style>
  <w:style w:type="character" w:customStyle="1" w:styleId="CommentaireCar">
    <w:name w:val="Commentaire Car"/>
    <w:basedOn w:val="Policepardfaut"/>
    <w:link w:val="Commentaire"/>
    <w:uiPriority w:val="99"/>
    <w:semiHidden/>
    <w:rsid w:val="00552AD7"/>
    <w:rPr>
      <w:sz w:val="20"/>
      <w:szCs w:val="20"/>
      <w:lang w:val="fr-CA"/>
    </w:rPr>
  </w:style>
  <w:style w:type="paragraph" w:styleId="Objetducommentaire">
    <w:name w:val="annotation subject"/>
    <w:basedOn w:val="Commentaire"/>
    <w:next w:val="Commentaire"/>
    <w:link w:val="ObjetducommentaireCar"/>
    <w:uiPriority w:val="99"/>
    <w:semiHidden/>
    <w:unhideWhenUsed/>
    <w:rsid w:val="00552AD7"/>
    <w:rPr>
      <w:b/>
      <w:bCs/>
    </w:rPr>
  </w:style>
  <w:style w:type="character" w:customStyle="1" w:styleId="ObjetducommentaireCar">
    <w:name w:val="Objet du commentaire Car"/>
    <w:basedOn w:val="CommentaireCar"/>
    <w:link w:val="Objetducommentaire"/>
    <w:uiPriority w:val="99"/>
    <w:semiHidden/>
    <w:rsid w:val="00552AD7"/>
    <w:rPr>
      <w:b/>
      <w:bCs/>
      <w:sz w:val="20"/>
      <w:szCs w:val="20"/>
      <w:lang w:val="fr-CA"/>
    </w:rPr>
  </w:style>
  <w:style w:type="table" w:styleId="Grilledutableau">
    <w:name w:val="Table Grid"/>
    <w:basedOn w:val="TableauNormal"/>
    <w:uiPriority w:val="59"/>
    <w:rsid w:val="003E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3F07CC"/>
    <w:rPr>
      <w:color w:val="605E5C"/>
      <w:shd w:val="clear" w:color="auto" w:fill="E1DFDD"/>
    </w:rPr>
  </w:style>
  <w:style w:type="character" w:styleId="Textedelespacerserv">
    <w:name w:val="Placeholder Text"/>
    <w:basedOn w:val="Policepardfaut"/>
    <w:uiPriority w:val="99"/>
    <w:semiHidden/>
    <w:rsid w:val="00DF44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E62A25E0D7D54A93EF822980190F50"/>
        <w:category>
          <w:name w:val="Général"/>
          <w:gallery w:val="placeholder"/>
        </w:category>
        <w:types>
          <w:type w:val="bbPlcHdr"/>
        </w:types>
        <w:behaviors>
          <w:behavior w:val="content"/>
        </w:behaviors>
        <w:guid w:val="{DE3CFE9C-1667-D242-B44F-2BCA95A73E29}"/>
      </w:docPartPr>
      <w:docPartBody>
        <w:p w:rsidR="004A38AC" w:rsidRDefault="006C1A7E" w:rsidP="006C1A7E">
          <w:pPr>
            <w:pStyle w:val="1CE62A25E0D7D54A93EF822980190F50"/>
          </w:pPr>
          <w:r>
            <w:rPr>
              <w:lang w:val="fr-FR"/>
            </w:rPr>
            <w:t>[Tapez le texte]</w:t>
          </w:r>
        </w:p>
      </w:docPartBody>
    </w:docPart>
    <w:docPart>
      <w:docPartPr>
        <w:name w:val="46CA6DBCF55E9847B5169F9CC939715A"/>
        <w:category>
          <w:name w:val="Général"/>
          <w:gallery w:val="placeholder"/>
        </w:category>
        <w:types>
          <w:type w:val="bbPlcHdr"/>
        </w:types>
        <w:behaviors>
          <w:behavior w:val="content"/>
        </w:behaviors>
        <w:guid w:val="{E0F28BB0-AC61-0D45-989B-9D8FD88C4E69}"/>
      </w:docPartPr>
      <w:docPartBody>
        <w:p w:rsidR="004A38AC" w:rsidRDefault="006C1A7E" w:rsidP="006C1A7E">
          <w:pPr>
            <w:pStyle w:val="46CA6DBCF55E9847B5169F9CC939715A"/>
          </w:pPr>
          <w:r>
            <w:rPr>
              <w:lang w:val="fr-FR"/>
            </w:rPr>
            <w:t>[Tapez le texte]</w:t>
          </w:r>
        </w:p>
      </w:docPartBody>
    </w:docPart>
    <w:docPart>
      <w:docPartPr>
        <w:name w:val="D8BBF733233B3A46A7A533CD26032BC9"/>
        <w:category>
          <w:name w:val="Général"/>
          <w:gallery w:val="placeholder"/>
        </w:category>
        <w:types>
          <w:type w:val="bbPlcHdr"/>
        </w:types>
        <w:behaviors>
          <w:behavior w:val="content"/>
        </w:behaviors>
        <w:guid w:val="{F48873CE-42BB-604F-B777-4CDC88E9BC23}"/>
      </w:docPartPr>
      <w:docPartBody>
        <w:p w:rsidR="004A38AC" w:rsidRDefault="006C1A7E" w:rsidP="006C1A7E">
          <w:pPr>
            <w:pStyle w:val="D8BBF733233B3A46A7A533CD26032BC9"/>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A7E"/>
    <w:rsid w:val="00035236"/>
    <w:rsid w:val="000630A3"/>
    <w:rsid w:val="0023392C"/>
    <w:rsid w:val="002A7863"/>
    <w:rsid w:val="004A38AC"/>
    <w:rsid w:val="004B5DC6"/>
    <w:rsid w:val="005060F7"/>
    <w:rsid w:val="005C36E0"/>
    <w:rsid w:val="005F209F"/>
    <w:rsid w:val="0065601F"/>
    <w:rsid w:val="00667548"/>
    <w:rsid w:val="006C1A7E"/>
    <w:rsid w:val="00856F8A"/>
    <w:rsid w:val="00891F54"/>
    <w:rsid w:val="0098341F"/>
    <w:rsid w:val="009C69DA"/>
    <w:rsid w:val="00A420A6"/>
    <w:rsid w:val="00AE3860"/>
    <w:rsid w:val="00D7304B"/>
    <w:rsid w:val="00DC47B7"/>
    <w:rsid w:val="00E95D2E"/>
    <w:rsid w:val="00EE0FC6"/>
    <w:rsid w:val="00F0456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C5B18F2F7FBC4FA3842C068524D314">
    <w:name w:val="E0C5B18F2F7FBC4FA3842C068524D314"/>
    <w:rsid w:val="006C1A7E"/>
  </w:style>
  <w:style w:type="paragraph" w:customStyle="1" w:styleId="B98934B01333994785E336D117199D1B">
    <w:name w:val="B98934B01333994785E336D117199D1B"/>
    <w:rsid w:val="006C1A7E"/>
  </w:style>
  <w:style w:type="paragraph" w:customStyle="1" w:styleId="5184A20985BD7C4DABD3FAE343601B07">
    <w:name w:val="5184A20985BD7C4DABD3FAE343601B07"/>
    <w:rsid w:val="006C1A7E"/>
  </w:style>
  <w:style w:type="paragraph" w:customStyle="1" w:styleId="A7DEE084815B8C4A9C455D1612552CE7">
    <w:name w:val="A7DEE084815B8C4A9C455D1612552CE7"/>
    <w:rsid w:val="006C1A7E"/>
  </w:style>
  <w:style w:type="paragraph" w:customStyle="1" w:styleId="47BF74C7B0140B4F97F59D932EAECA3D">
    <w:name w:val="47BF74C7B0140B4F97F59D932EAECA3D"/>
    <w:rsid w:val="006C1A7E"/>
  </w:style>
  <w:style w:type="paragraph" w:customStyle="1" w:styleId="CD55EE8C35C688429E8824FE7177B76C">
    <w:name w:val="CD55EE8C35C688429E8824FE7177B76C"/>
    <w:rsid w:val="006C1A7E"/>
  </w:style>
  <w:style w:type="paragraph" w:customStyle="1" w:styleId="1CE62A25E0D7D54A93EF822980190F50">
    <w:name w:val="1CE62A25E0D7D54A93EF822980190F50"/>
    <w:rsid w:val="006C1A7E"/>
  </w:style>
  <w:style w:type="paragraph" w:customStyle="1" w:styleId="46CA6DBCF55E9847B5169F9CC939715A">
    <w:name w:val="46CA6DBCF55E9847B5169F9CC939715A"/>
    <w:rsid w:val="006C1A7E"/>
  </w:style>
  <w:style w:type="paragraph" w:customStyle="1" w:styleId="D8BBF733233B3A46A7A533CD26032BC9">
    <w:name w:val="D8BBF733233B3A46A7A533CD26032BC9"/>
    <w:rsid w:val="006C1A7E"/>
  </w:style>
  <w:style w:type="paragraph" w:customStyle="1" w:styleId="0E24B184C2CC3840BBEEDABB77B6DFAF">
    <w:name w:val="0E24B184C2CC3840BBEEDABB77B6DFAF"/>
    <w:rsid w:val="006C1A7E"/>
  </w:style>
  <w:style w:type="paragraph" w:customStyle="1" w:styleId="0C5B314C6EBB194FB5EC46CEA2F05740">
    <w:name w:val="0C5B314C6EBB194FB5EC46CEA2F05740"/>
    <w:rsid w:val="006C1A7E"/>
  </w:style>
  <w:style w:type="paragraph" w:customStyle="1" w:styleId="83D2E171414C6C49B46371CC7677BC4B">
    <w:name w:val="83D2E171414C6C49B46371CC7677BC4B"/>
    <w:rsid w:val="006C1A7E"/>
  </w:style>
  <w:style w:type="character" w:styleId="Textedelespacerserv">
    <w:name w:val="Placeholder Text"/>
    <w:basedOn w:val="Policepardfaut"/>
    <w:uiPriority w:val="99"/>
    <w:semiHidden/>
    <w:rsid w:val="005F209F"/>
    <w:rPr>
      <w:color w:val="808080"/>
    </w:rPr>
  </w:style>
  <w:style w:type="paragraph" w:customStyle="1" w:styleId="5ECE941823FA47AEB603AB65D44835B9">
    <w:name w:val="5ECE941823FA47AEB603AB65D44835B9"/>
    <w:rsid w:val="00856F8A"/>
    <w:pPr>
      <w:spacing w:after="160" w:line="259" w:lineRule="auto"/>
    </w:pPr>
    <w:rPr>
      <w:sz w:val="22"/>
      <w:szCs w:val="22"/>
      <w:lang w:eastAsia="fr-CA"/>
    </w:rPr>
  </w:style>
  <w:style w:type="paragraph" w:customStyle="1" w:styleId="CC8B3F0C5EC64F7089CC4CE451BD7EB1">
    <w:name w:val="CC8B3F0C5EC64F7089CC4CE451BD7EB1"/>
    <w:rsid w:val="00856F8A"/>
    <w:pPr>
      <w:spacing w:after="160" w:line="259" w:lineRule="auto"/>
    </w:pPr>
    <w:rPr>
      <w:sz w:val="22"/>
      <w:szCs w:val="22"/>
      <w:lang w:eastAsia="fr-CA"/>
    </w:rPr>
  </w:style>
  <w:style w:type="paragraph" w:customStyle="1" w:styleId="EDE212C7A95A4BB1ABDFB24EF3B25342">
    <w:name w:val="EDE212C7A95A4BB1ABDFB24EF3B25342"/>
    <w:rsid w:val="00856F8A"/>
    <w:pPr>
      <w:spacing w:after="160" w:line="259" w:lineRule="auto"/>
    </w:pPr>
    <w:rPr>
      <w:sz w:val="22"/>
      <w:szCs w:val="22"/>
      <w:lang w:eastAsia="fr-CA"/>
    </w:rPr>
  </w:style>
  <w:style w:type="paragraph" w:customStyle="1" w:styleId="432AD912E5794B99ABF5D1976D1D8FE8">
    <w:name w:val="432AD912E5794B99ABF5D1976D1D8FE8"/>
    <w:rsid w:val="005C36E0"/>
    <w:pPr>
      <w:spacing w:after="160" w:line="259" w:lineRule="auto"/>
    </w:pPr>
    <w:rPr>
      <w:sz w:val="22"/>
      <w:szCs w:val="22"/>
      <w:lang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3758-9C07-485B-9AFF-884BE5CE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Lafontaine</dc:creator>
  <cp:lastModifiedBy>Charles Doyon</cp:lastModifiedBy>
  <cp:revision>2</cp:revision>
  <cp:lastPrinted>2019-08-07T01:51:00Z</cp:lastPrinted>
  <dcterms:created xsi:type="dcterms:W3CDTF">2019-08-08T23:55:00Z</dcterms:created>
  <dcterms:modified xsi:type="dcterms:W3CDTF">2019-08-08T23:55:00Z</dcterms:modified>
</cp:coreProperties>
</file>